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«Детская школа искусств г. Невельска»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921" w:rsidRDefault="00BC7921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7921" w:rsidRPr="00D84846" w:rsidRDefault="00BC7921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54E50" w:rsidRPr="00454E50" w:rsidRDefault="00454E50" w:rsidP="00454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дополнительные общеразвивающие программы</w:t>
      </w:r>
    </w:p>
    <w:p w:rsidR="00454E50" w:rsidRPr="00454E50" w:rsidRDefault="00454E50" w:rsidP="00454E50">
      <w:pPr>
        <w:spacing w:after="0" w:line="360" w:lineRule="auto"/>
        <w:ind w:right="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области  </w:t>
      </w:r>
      <w:r w:rsidRPr="00454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музыкального </w:t>
      </w:r>
      <w:r w:rsidRPr="00454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искусства</w:t>
      </w:r>
    </w:p>
    <w:p w:rsidR="00454E50" w:rsidRDefault="00454E50" w:rsidP="00454E50">
      <w:pPr>
        <w:spacing w:after="0" w:line="360" w:lineRule="auto"/>
        <w:ind w:right="20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iCs/>
          <w:sz w:val="28"/>
          <w:szCs w:val="28"/>
          <w:lang w:eastAsia="ru-RU"/>
        </w:rPr>
        <w:t>«Основы музыкального исполнительства на скрипке», «Основы музыкального исполнительства на фортепиано», «Основы музыкального исполнительства на духовых  инструментах», «Основы музыкального исполнительства на народных инструментах», «Основы хорового пения»</w:t>
      </w:r>
    </w:p>
    <w:p w:rsidR="000D7C62" w:rsidRPr="000D7C62" w:rsidRDefault="000D7C62" w:rsidP="000D7C62">
      <w:pPr>
        <w:shd w:val="clear" w:color="auto" w:fill="FFFFFF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D7C62">
        <w:rPr>
          <w:rFonts w:ascii="Times New Roman" w:eastAsiaTheme="minorHAnsi" w:hAnsi="Times New Roman"/>
          <w:bCs/>
          <w:color w:val="000000"/>
          <w:sz w:val="28"/>
          <w:szCs w:val="28"/>
        </w:rPr>
        <w:t>Предметная область</w:t>
      </w:r>
    </w:p>
    <w:p w:rsidR="000D7C62" w:rsidRPr="000D7C62" w:rsidRDefault="000D7C62" w:rsidP="000D7C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«</w:t>
      </w:r>
      <w:r w:rsidRPr="000D7C62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ИСТОРИКО-ТЕОРЕТИЧЕСКАЯ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»</w:t>
      </w:r>
    </w:p>
    <w:p w:rsidR="00454E50" w:rsidRPr="00454E50" w:rsidRDefault="00454E50" w:rsidP="00454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 по учебному предмету</w:t>
      </w:r>
    </w:p>
    <w:p w:rsidR="00454E50" w:rsidRPr="00454E50" w:rsidRDefault="00454E50" w:rsidP="00454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МУЗЫКАЛЬНАЯ ЛИТЕРАТУРА</w:t>
      </w:r>
      <w:r w:rsidRPr="00454E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54E50" w:rsidRPr="00454E50" w:rsidRDefault="00454E50" w:rsidP="00454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4  года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CF" w:rsidRDefault="00C649CF" w:rsidP="00BC79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649CF" w:rsidRDefault="00C649CF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7921" w:rsidRDefault="00BC7921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4E50" w:rsidRPr="00D84846" w:rsidRDefault="00454E50" w:rsidP="00BC79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84846">
        <w:rPr>
          <w:rFonts w:ascii="Times New Roman" w:hAnsi="Times New Roman"/>
          <w:sz w:val="28"/>
          <w:szCs w:val="28"/>
        </w:rPr>
        <w:t>Невельск</w:t>
      </w: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Pr="00D8484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977"/>
        <w:gridCol w:w="3119"/>
      </w:tblGrid>
      <w:tr w:rsidR="001B6505" w:rsidRPr="00D84846" w:rsidTr="00C649CF">
        <w:tc>
          <w:tcPr>
            <w:tcW w:w="3510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об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ъединением преподавателей отдела «Теоретических дисциплин»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Протокол №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  22.08.2014 г.</w:t>
            </w:r>
          </w:p>
        </w:tc>
        <w:tc>
          <w:tcPr>
            <w:tcW w:w="2977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«Одобрено»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МБОУ ДО 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  <w:p w:rsidR="001B6505" w:rsidRPr="001F135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Протокол </w:t>
            </w: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1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F135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30.08.2014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</w:tcPr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1B6505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6505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«ДШИ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1B6505" w:rsidRPr="007F161A" w:rsidRDefault="001B6505" w:rsidP="00BC7921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</w:t>
            </w:r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61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О.Г.Гармышева</w:t>
            </w:r>
            <w:proofErr w:type="spellEnd"/>
          </w:p>
          <w:p w:rsidR="001B6505" w:rsidRPr="00775B84" w:rsidRDefault="001B6505" w:rsidP="00BC792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6549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</w:t>
            </w:r>
            <w:r w:rsidRPr="00706549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52-од</w:t>
            </w:r>
            <w:r w:rsidRPr="00706549">
              <w:rPr>
                <w:rFonts w:ascii="Times New Roman" w:hAnsi="Times New Roman"/>
                <w:sz w:val="28"/>
                <w:szCs w:val="28"/>
              </w:rPr>
              <w:t xml:space="preserve"> от 30.08.2014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248" w:rsidRDefault="00466248" w:rsidP="00BC79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</w:t>
      </w:r>
      <w:r w:rsidR="00177F0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:rsidR="00C649CF" w:rsidRDefault="00C649CF" w:rsidP="004662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C64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Зайцева Елена Алексеевна, заместитель директора по УВР,  преподаватель высшей квалификационной категории</w:t>
      </w:r>
      <w:r w:rsidR="00466248" w:rsidRPr="00466248">
        <w:rPr>
          <w:rFonts w:ascii="Times New Roman" w:hAnsi="Times New Roman"/>
          <w:sz w:val="28"/>
          <w:szCs w:val="28"/>
        </w:rPr>
        <w:t xml:space="preserve"> </w:t>
      </w:r>
      <w:r w:rsidR="00466248">
        <w:rPr>
          <w:rFonts w:ascii="Times New Roman" w:hAnsi="Times New Roman"/>
          <w:sz w:val="28"/>
          <w:szCs w:val="28"/>
        </w:rPr>
        <w:t>МБОУ ДО «ДШИ г. Невельска».</w:t>
      </w:r>
    </w:p>
    <w:p w:rsidR="00C649CF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A34" w:rsidRDefault="00BD4A34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A34" w:rsidRPr="00D84846" w:rsidRDefault="00BD4A34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BC79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9CF" w:rsidRPr="00D84846" w:rsidRDefault="00C649CF" w:rsidP="00C649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921" w:rsidRDefault="00BC7921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FBE" w:rsidRDefault="00071FBE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FBE" w:rsidRDefault="00071FBE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7C62" w:rsidRPr="00D84846" w:rsidRDefault="000D7C62" w:rsidP="00C649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649CF" w:rsidRPr="00D84846" w:rsidRDefault="00C649CF" w:rsidP="00BC79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846">
        <w:rPr>
          <w:rFonts w:ascii="Times New Roman" w:hAnsi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C649CF" w:rsidRPr="00D84846" w:rsidRDefault="001B6505" w:rsidP="00BC79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Пояснительная записка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Срок реализации учебного предмета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Объем учебного времени, предусмотренный учебным планом на реализацию учебного предмета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Сведения о затратах учебного времени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Форма проведения учебных аудиторных занятий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Цель и задачи учебного предмета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Структура программы учебного предмета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Методы обучения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457B24" w:rsidRDefault="001B6505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457B24">
        <w:rPr>
          <w:rFonts w:ascii="Times New Roman" w:hAnsi="Times New Roman"/>
          <w:b/>
          <w:bCs/>
          <w:sz w:val="28"/>
          <w:szCs w:val="28"/>
        </w:rPr>
        <w:t>. Содержание учебного предмета</w:t>
      </w:r>
    </w:p>
    <w:p w:rsidR="00C649CF" w:rsidRPr="00457B24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Учебно-тематический план</w:t>
      </w:r>
    </w:p>
    <w:p w:rsidR="00C649CF" w:rsidRPr="00AE146E" w:rsidRDefault="00AE146E" w:rsidP="000D7C62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AE146E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Распределение учебного материала по годам обучения;</w:t>
      </w:r>
    </w:p>
    <w:p w:rsidR="00C649CF" w:rsidRPr="00D84846" w:rsidRDefault="001B6505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Требования к уровню подготовки учащихся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Требования к уровню подготовки на различных этапах обучения</w:t>
      </w:r>
    </w:p>
    <w:p w:rsidR="00C649CF" w:rsidRPr="00D84846" w:rsidRDefault="001B6505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Формы и методы контроля, система оценок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Аттестация: цели, виды, форма, содержание;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Критерии оценки</w:t>
      </w:r>
    </w:p>
    <w:p w:rsidR="00C649CF" w:rsidRPr="00D84846" w:rsidRDefault="001B6505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Методическое обеспечение учебного процесса</w:t>
      </w:r>
    </w:p>
    <w:p w:rsidR="00C649CF" w:rsidRPr="00D84846" w:rsidRDefault="001B6505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C649CF" w:rsidRPr="00D84846">
        <w:rPr>
          <w:rFonts w:ascii="Times New Roman" w:hAnsi="Times New Roman"/>
          <w:b/>
          <w:bCs/>
          <w:sz w:val="28"/>
          <w:szCs w:val="28"/>
        </w:rPr>
        <w:t>. Список литературы и средств обучения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Методическая литература</w:t>
      </w:r>
    </w:p>
    <w:p w:rsidR="00C649CF" w:rsidRPr="00D84846" w:rsidRDefault="00C649CF" w:rsidP="000D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>- Учебная литература</w:t>
      </w:r>
    </w:p>
    <w:p w:rsidR="00680673" w:rsidRDefault="00C649CF" w:rsidP="000D7C62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84846">
        <w:rPr>
          <w:rFonts w:ascii="Times New Roman" w:hAnsi="Times New Roman"/>
          <w:iCs/>
          <w:sz w:val="28"/>
          <w:szCs w:val="28"/>
        </w:rPr>
        <w:t xml:space="preserve">- </w:t>
      </w:r>
      <w:r w:rsidR="00457B24">
        <w:rPr>
          <w:rFonts w:ascii="Times New Roman" w:eastAsia="Times New Roman" w:hAnsi="Times New Roman"/>
          <w:sz w:val="28"/>
          <w:szCs w:val="28"/>
        </w:rPr>
        <w:t>Д</w:t>
      </w:r>
      <w:r w:rsidR="00457B24" w:rsidRPr="00385778">
        <w:rPr>
          <w:rFonts w:ascii="Times New Roman" w:eastAsia="Times New Roman" w:hAnsi="Times New Roman"/>
          <w:sz w:val="28"/>
          <w:szCs w:val="28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466248" w:rsidRDefault="00466248" w:rsidP="000D7C62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454E50" w:rsidRDefault="00454E50" w:rsidP="000D7C62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454E50" w:rsidRPr="00466248" w:rsidRDefault="00454E50" w:rsidP="0046624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</w:p>
    <w:p w:rsidR="00712DBA" w:rsidRPr="001B6505" w:rsidRDefault="001B6505" w:rsidP="001B6505">
      <w:p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6505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12DBA" w:rsidRPr="001B650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ояснительная записка </w:t>
      </w:r>
    </w:p>
    <w:p w:rsidR="00457B24" w:rsidRPr="00101BC9" w:rsidRDefault="00457B24" w:rsidP="00457B2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01BC9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процессе.</w:t>
      </w:r>
    </w:p>
    <w:p w:rsidR="00694B64" w:rsidRDefault="001B6505" w:rsidP="00101BC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12DBA" w:rsidRPr="0000483E">
        <w:rPr>
          <w:rFonts w:ascii="Times New Roman" w:eastAsia="Times New Roman" w:hAnsi="Times New Roman"/>
          <w:sz w:val="28"/>
          <w:szCs w:val="28"/>
          <w:lang w:eastAsia="ru-RU"/>
        </w:rPr>
        <w:t>рограмма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DBA"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2DBA"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УП </w:t>
      </w:r>
      <w:r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литература» составлена </w:t>
      </w:r>
      <w:r w:rsidR="007A642E" w:rsidRPr="007A642E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="00694B6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0D7C62" w:rsidRDefault="000D7C62" w:rsidP="000D7C6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62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 </w:t>
      </w:r>
    </w:p>
    <w:p w:rsidR="000D7C62" w:rsidRDefault="000D7C62" w:rsidP="000D7C6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42E" w:rsidRPr="00694B64">
        <w:rPr>
          <w:rFonts w:ascii="Times New Roman" w:eastAsia="Times New Roman" w:hAnsi="Times New Roman"/>
          <w:sz w:val="28"/>
          <w:szCs w:val="28"/>
          <w:lang w:eastAsia="ru-RU"/>
        </w:rPr>
        <w:t>примерной программы и методических рекомендаций для детских музыкальных школ и музыкальных отделений школ искусств «Музыкальная литература» НМЦХО</w:t>
      </w:r>
      <w:r w:rsid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2002 г. (автор А.И. Лагутин);</w:t>
      </w:r>
    </w:p>
    <w:p w:rsidR="00694B64" w:rsidRPr="000D7C62" w:rsidRDefault="00694B64" w:rsidP="000D7C62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D7C62">
        <w:rPr>
          <w:rFonts w:ascii="Times New Roman" w:eastAsia="Times New Roman" w:hAnsi="Times New Roman"/>
          <w:sz w:val="28"/>
          <w:szCs w:val="28"/>
          <w:lang w:eastAsia="ru-RU"/>
        </w:rPr>
        <w:t>примерных программ</w:t>
      </w:r>
      <w:r w:rsidR="00C649CF" w:rsidRPr="000D7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505" w:rsidRPr="000D7C62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r w:rsidR="000D7114" w:rsidRPr="000D7C62">
        <w:rPr>
          <w:rFonts w:ascii="Times New Roman" w:eastAsia="Times New Roman" w:hAnsi="Times New Roman"/>
          <w:sz w:val="28"/>
          <w:szCs w:val="28"/>
          <w:lang w:eastAsia="ru-RU"/>
        </w:rPr>
        <w:t>Слушание музыки.</w:t>
      </w:r>
      <w:proofErr w:type="gramEnd"/>
      <w:r w:rsidR="000D7114" w:rsidRPr="000D7C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Музыкальная литература. </w:t>
      </w:r>
      <w:proofErr w:type="gramStart"/>
      <w:r w:rsidR="000D7114" w:rsidRPr="000D7C62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Музыкальный Петербург.») </w:t>
      </w:r>
      <w:r w:rsidRPr="000D7C62">
        <w:rPr>
          <w:rFonts w:ascii="Times New Roman" w:eastAsia="Times New Roman" w:hAnsi="Times New Roman"/>
          <w:sz w:val="28"/>
          <w:szCs w:val="28"/>
          <w:lang w:eastAsia="ru-RU"/>
        </w:rPr>
        <w:t>к базисному учебному плану по специальности «Инструментальное исполнительство»</w:t>
      </w:r>
      <w:r w:rsidR="000D7114" w:rsidRPr="000D7C62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 для детских школ искусств Санкт-Петербурга.</w:t>
      </w:r>
      <w:proofErr w:type="gramEnd"/>
      <w:r w:rsidR="000D7114" w:rsidRPr="000D7C62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 СПб</w:t>
      </w:r>
      <w:proofErr w:type="gramStart"/>
      <w:r w:rsidR="000D7114" w:rsidRPr="000D7C62">
        <w:rPr>
          <w:rFonts w:ascii="Times New Roman" w:eastAsia="Tahoma" w:hAnsi="Times New Roman"/>
          <w:color w:val="000000"/>
          <w:sz w:val="28"/>
          <w:szCs w:val="28"/>
          <w:lang w:eastAsia="ru-RU"/>
        </w:rPr>
        <w:t>.:  «</w:t>
      </w:r>
      <w:proofErr w:type="gramEnd"/>
      <w:r w:rsidR="000D7114" w:rsidRPr="000D7C62">
        <w:rPr>
          <w:rFonts w:ascii="Times New Roman" w:eastAsia="Tahoma" w:hAnsi="Times New Roman"/>
          <w:color w:val="000000"/>
          <w:sz w:val="28"/>
          <w:szCs w:val="28"/>
          <w:lang w:eastAsia="ru-RU"/>
        </w:rPr>
        <w:t>Композитор • Санкт-Петербург» 2011.</w:t>
      </w:r>
    </w:p>
    <w:p w:rsidR="000D7C62" w:rsidRPr="000D7C62" w:rsidRDefault="001B6505" w:rsidP="000D7C62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0483E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</w:t>
      </w:r>
      <w:r w:rsidR="00466248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21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Музыкальная литература</w:t>
      </w:r>
      <w:r>
        <w:t xml:space="preserve"> (</w:t>
      </w:r>
      <w:r w:rsidRPr="00712DBA">
        <w:rPr>
          <w:rFonts w:ascii="Times New Roman" w:eastAsia="Times New Roman" w:hAnsi="Times New Roman"/>
          <w:sz w:val="28"/>
          <w:szCs w:val="28"/>
          <w:lang w:eastAsia="ru-RU"/>
        </w:rPr>
        <w:t>зарубежная, отечественная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101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C62">
        <w:rPr>
          <w:rFonts w:ascii="Times New Roman" w:eastAsia="Times New Roman" w:hAnsi="Times New Roman"/>
          <w:sz w:val="28"/>
          <w:szCs w:val="28"/>
          <w:lang w:eastAsia="ru-RU"/>
        </w:rPr>
        <w:t>составной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дополнительных обще</w:t>
      </w:r>
      <w:r w:rsidR="004662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 </w:t>
      </w:r>
      <w:r w:rsidR="00D83029" w:rsidRPr="00694B6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7A642E" w:rsidRPr="00694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DBA" w:rsidRPr="00694B64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="000D7C62">
        <w:rPr>
          <w:rFonts w:ascii="Times New Roman" w:eastAsiaTheme="minorHAnsi" w:hAnsi="Times New Roman"/>
          <w:sz w:val="28"/>
          <w:szCs w:val="28"/>
        </w:rPr>
        <w:t>:</w:t>
      </w:r>
    </w:p>
    <w:p w:rsidR="000D7C62" w:rsidRPr="000D7C62" w:rsidRDefault="000D7C62" w:rsidP="000D7C62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>ДОП</w:t>
      </w:r>
      <w:proofErr w:type="gramEnd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 xml:space="preserve">«Основы хорового </w:t>
      </w:r>
      <w:r w:rsidRPr="000D7C62">
        <w:rPr>
          <w:rFonts w:ascii="Times New Roman" w:eastAsiaTheme="minorHAnsi" w:hAnsi="Times New Roman"/>
          <w:sz w:val="28"/>
          <w:szCs w:val="28"/>
        </w:rPr>
        <w:t xml:space="preserve"> пения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>»,</w:t>
      </w:r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0D7C62" w:rsidRPr="000D7C62" w:rsidRDefault="000D7C62" w:rsidP="000D7C62">
      <w:pPr>
        <w:shd w:val="clear" w:color="auto" w:fill="FFFFFF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>ДОП</w:t>
      </w:r>
      <w:proofErr w:type="gramEnd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 xml:space="preserve">«Основы музыкального исполнительства на скрипке», </w:t>
      </w:r>
    </w:p>
    <w:p w:rsidR="000D7C62" w:rsidRPr="000D7C62" w:rsidRDefault="000D7C62" w:rsidP="000D7C62">
      <w:pPr>
        <w:shd w:val="clear" w:color="auto" w:fill="FFFFFF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>ДОП</w:t>
      </w:r>
      <w:proofErr w:type="gramEnd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 xml:space="preserve">«Основы музыкального исполнительства на фортепиано»,  </w:t>
      </w:r>
    </w:p>
    <w:p w:rsidR="000D7C62" w:rsidRPr="000D7C62" w:rsidRDefault="000D7C62" w:rsidP="000D7C62">
      <w:pPr>
        <w:shd w:val="clear" w:color="auto" w:fill="FFFFFF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>ДОП</w:t>
      </w:r>
      <w:proofErr w:type="gramEnd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 xml:space="preserve">«Основы музыкального исполнительства на духовых инструментах», </w:t>
      </w:r>
    </w:p>
    <w:p w:rsidR="000D7C62" w:rsidRPr="000D7C62" w:rsidRDefault="000D7C62" w:rsidP="000D7C62">
      <w:pPr>
        <w:shd w:val="clear" w:color="auto" w:fill="FFFFFF"/>
        <w:spacing w:after="0" w:line="360" w:lineRule="auto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>ДОП</w:t>
      </w:r>
      <w:proofErr w:type="gramEnd"/>
      <w:r w:rsidRPr="000D7C6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>«Основы музыкального исполнительства на народных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инструментах».</w:t>
      </w:r>
      <w:r w:rsidRPr="000D7C62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2413BB" w:rsidRPr="000D7C62" w:rsidRDefault="000D7C62" w:rsidP="000D7C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642E"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7A642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7563BE">
        <w:rPr>
          <w:rFonts w:ascii="Times New Roman" w:eastAsia="Times New Roman" w:hAnsi="Times New Roman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литература</w:t>
      </w:r>
      <w:r w:rsidRPr="007A642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5F42">
        <w:rPr>
          <w:rFonts w:ascii="Times New Roman" w:eastAsia="Times New Roman" w:hAnsi="Times New Roman"/>
          <w:sz w:val="28"/>
          <w:szCs w:val="28"/>
        </w:rPr>
        <w:t>является своеобразны</w:t>
      </w:r>
      <w:r w:rsidR="00783982">
        <w:rPr>
          <w:rFonts w:ascii="Times New Roman" w:eastAsia="Times New Roman" w:hAnsi="Times New Roman"/>
          <w:sz w:val="28"/>
          <w:szCs w:val="28"/>
        </w:rPr>
        <w:t xml:space="preserve">м закреплением и продолжением </w:t>
      </w:r>
      <w:r w:rsidR="00495F42">
        <w:rPr>
          <w:rFonts w:ascii="Times New Roman" w:eastAsia="Times New Roman" w:hAnsi="Times New Roman"/>
          <w:sz w:val="28"/>
          <w:szCs w:val="28"/>
        </w:rPr>
        <w:t>основополагающих тем из курса «Слушание музыки»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495F42">
        <w:rPr>
          <w:rFonts w:ascii="Times New Roman" w:eastAsia="Times New Roman" w:hAnsi="Times New Roman"/>
          <w:sz w:val="28"/>
          <w:szCs w:val="28"/>
        </w:rPr>
        <w:t xml:space="preserve">(1-3 классы). </w:t>
      </w:r>
      <w:proofErr w:type="gramStart"/>
      <w:r w:rsidR="00495F42">
        <w:rPr>
          <w:rFonts w:ascii="Times New Roman" w:eastAsia="Times New Roman" w:hAnsi="Times New Roman"/>
          <w:sz w:val="28"/>
          <w:szCs w:val="28"/>
        </w:rPr>
        <w:t xml:space="preserve">Программа 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>У</w:t>
      </w:r>
      <w:r w:rsidR="00495F42">
        <w:rPr>
          <w:rFonts w:ascii="Times New Roman" w:eastAsia="Times New Roman" w:hAnsi="Times New Roman"/>
          <w:sz w:val="28"/>
          <w:szCs w:val="28"/>
        </w:rPr>
        <w:t>П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 xml:space="preserve"> «</w:t>
      </w:r>
      <w:r w:rsidR="00495F42" w:rsidRPr="007563BE">
        <w:rPr>
          <w:rFonts w:ascii="Times New Roman" w:eastAsia="Times New Roman" w:hAnsi="Times New Roman"/>
          <w:sz w:val="28"/>
          <w:szCs w:val="28"/>
          <w:lang w:eastAsia="ru-RU"/>
        </w:rPr>
        <w:t>Музыкальн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литература</w:t>
      </w:r>
      <w:r w:rsidR="00495F42" w:rsidRPr="007A642E">
        <w:rPr>
          <w:rFonts w:ascii="Times New Roman" w:eastAsia="Times New Roman" w:hAnsi="Times New Roman"/>
          <w:sz w:val="28"/>
          <w:szCs w:val="28"/>
        </w:rPr>
        <w:t>»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9F6969">
        <w:rPr>
          <w:rFonts w:ascii="Times New Roman" w:eastAsia="Times New Roman" w:hAnsi="Times New Roman"/>
          <w:sz w:val="28"/>
          <w:szCs w:val="28"/>
        </w:rPr>
        <w:t xml:space="preserve">основана на использовании </w:t>
      </w:r>
      <w:proofErr w:type="spellStart"/>
      <w:r w:rsidR="00466248">
        <w:rPr>
          <w:rFonts w:ascii="Times New Roman" w:eastAsia="Times New Roman" w:hAnsi="Times New Roman"/>
          <w:sz w:val="28"/>
          <w:szCs w:val="28"/>
        </w:rPr>
        <w:t>меж</w:t>
      </w:r>
      <w:r w:rsidR="009F6969">
        <w:rPr>
          <w:rFonts w:ascii="Times New Roman" w:eastAsia="Times New Roman" w:hAnsi="Times New Roman"/>
          <w:sz w:val="28"/>
          <w:szCs w:val="28"/>
        </w:rPr>
        <w:t>предметных</w:t>
      </w:r>
      <w:proofErr w:type="spellEnd"/>
      <w:r w:rsidR="009F6969">
        <w:rPr>
          <w:rFonts w:ascii="Times New Roman" w:eastAsia="Times New Roman" w:hAnsi="Times New Roman"/>
          <w:sz w:val="28"/>
          <w:szCs w:val="28"/>
        </w:rPr>
        <w:t xml:space="preserve"> связей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9F6969">
        <w:rPr>
          <w:rFonts w:ascii="Times New Roman" w:eastAsia="Times New Roman" w:hAnsi="Times New Roman"/>
          <w:sz w:val="28"/>
          <w:szCs w:val="28"/>
        </w:rPr>
        <w:t>музыкальной литературы со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специальными музыкальными дисциплинами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 (специальный и</w:t>
      </w:r>
      <w:r w:rsidR="00466248">
        <w:rPr>
          <w:rFonts w:ascii="Times New Roman" w:eastAsia="Times New Roman" w:hAnsi="Times New Roman"/>
          <w:sz w:val="28"/>
          <w:szCs w:val="28"/>
        </w:rPr>
        <w:t>нструмент, хор, ансамбль, основы музыкальной грамоты,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и т.д.), </w:t>
      </w:r>
      <w:r w:rsidR="0013787E">
        <w:rPr>
          <w:rFonts w:ascii="Times New Roman" w:eastAsia="Times New Roman" w:hAnsi="Times New Roman"/>
          <w:sz w:val="28"/>
          <w:szCs w:val="28"/>
        </w:rPr>
        <w:t xml:space="preserve">другими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видами искусств </w:t>
      </w:r>
      <w:r w:rsidR="002413BB">
        <w:rPr>
          <w:rFonts w:ascii="Times New Roman" w:eastAsia="Times New Roman" w:hAnsi="Times New Roman"/>
          <w:sz w:val="28"/>
          <w:szCs w:val="28"/>
        </w:rPr>
        <w:lastRenderedPageBreak/>
        <w:t>(изобразительное, хореографическое),</w:t>
      </w:r>
      <w:r w:rsidR="0013787E">
        <w:rPr>
          <w:rFonts w:ascii="Times New Roman" w:eastAsia="Times New Roman" w:hAnsi="Times New Roman"/>
          <w:sz w:val="28"/>
          <w:szCs w:val="28"/>
        </w:rPr>
        <w:t xml:space="preserve"> а так же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общеобразовательными предметами (и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стория, литература, МХК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и др.)</w:t>
      </w:r>
      <w:proofErr w:type="gramEnd"/>
    </w:p>
    <w:p w:rsidR="007A642E" w:rsidRDefault="007A642E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7A642E">
        <w:rPr>
          <w:rFonts w:ascii="Times New Roman" w:eastAsia="Times New Roman" w:hAnsi="Times New Roman"/>
          <w:sz w:val="28"/>
          <w:szCs w:val="28"/>
        </w:rPr>
        <w:t xml:space="preserve">             Основная направленность настоящей про</w:t>
      </w:r>
      <w:r w:rsidR="00101BC9">
        <w:rPr>
          <w:rFonts w:ascii="Times New Roman" w:eastAsia="Times New Roman" w:hAnsi="Times New Roman"/>
          <w:sz w:val="28"/>
          <w:szCs w:val="28"/>
        </w:rPr>
        <w:t>граммы - формирование у учащихся</w:t>
      </w:r>
      <w:r w:rsidRPr="007A642E">
        <w:rPr>
          <w:rFonts w:ascii="Times New Roman" w:eastAsia="Times New Roman" w:hAnsi="Times New Roman"/>
          <w:sz w:val="28"/>
          <w:szCs w:val="28"/>
        </w:rPr>
        <w:t xml:space="preserve"> комплекса знаний, умений и навыков в области музыкального искусства,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Pr="00712DBA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эстетических взглядов, художественного вкуса, пробуждение интереса к музыкальному искусству и музыкальной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</w:t>
      </w:r>
      <w:r w:rsidRPr="007A642E">
        <w:rPr>
          <w:rFonts w:ascii="Times New Roman" w:eastAsia="Times New Roman" w:hAnsi="Times New Roman"/>
          <w:sz w:val="28"/>
          <w:szCs w:val="28"/>
        </w:rPr>
        <w:t xml:space="preserve"> необходимых для будущего музыканта.</w:t>
      </w:r>
    </w:p>
    <w:p w:rsidR="002B7B20" w:rsidRPr="00101BC9" w:rsidRDefault="00B4602B" w:rsidP="00466248">
      <w:pPr>
        <w:shd w:val="clear" w:color="auto" w:fill="FFFFFF"/>
        <w:spacing w:after="0" w:line="360" w:lineRule="auto"/>
        <w:ind w:right="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01BC9">
        <w:rPr>
          <w:rFonts w:ascii="Times New Roman" w:eastAsia="Times New Roman" w:hAnsi="Times New Roman"/>
          <w:b/>
          <w:i/>
          <w:sz w:val="28"/>
          <w:szCs w:val="28"/>
        </w:rPr>
        <w:t>Срок реализации учебного предмета.</w:t>
      </w:r>
    </w:p>
    <w:p w:rsidR="00B4602B" w:rsidRPr="00B4602B" w:rsidRDefault="00101BC9" w:rsidP="00101BC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</w:rPr>
        <w:t>УП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 «Музы</w:t>
      </w:r>
      <w:r w:rsidR="00783982">
        <w:rPr>
          <w:rFonts w:ascii="Times New Roman" w:eastAsia="Times New Roman" w:hAnsi="Times New Roman"/>
          <w:sz w:val="28"/>
          <w:szCs w:val="28"/>
        </w:rPr>
        <w:t>кальная литература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» </w:t>
      </w:r>
      <w:r w:rsidR="00B4602B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466248">
        <w:rPr>
          <w:rFonts w:ascii="Times New Roman" w:eastAsia="Times New Roman" w:hAnsi="Times New Roman"/>
          <w:sz w:val="28"/>
          <w:szCs w:val="28"/>
        </w:rPr>
        <w:t>1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 xml:space="preserve"> </w:t>
      </w:r>
      <w:r w:rsidR="00466248">
        <w:rPr>
          <w:rFonts w:ascii="Times New Roman" w:eastAsia="Times New Roman" w:hAnsi="Times New Roman"/>
          <w:sz w:val="28"/>
          <w:szCs w:val="28"/>
        </w:rPr>
        <w:t>год</w:t>
      </w:r>
      <w:r w:rsidR="00783982">
        <w:rPr>
          <w:rFonts w:ascii="Times New Roman" w:eastAsia="Times New Roman" w:hAnsi="Times New Roman"/>
          <w:sz w:val="28"/>
          <w:szCs w:val="28"/>
        </w:rPr>
        <w:t xml:space="preserve"> (</w:t>
      </w:r>
      <w:r w:rsidR="00B4602B">
        <w:rPr>
          <w:rFonts w:ascii="Times New Roman" w:eastAsia="Times New Roman" w:hAnsi="Times New Roman"/>
          <w:sz w:val="28"/>
          <w:szCs w:val="28"/>
        </w:rPr>
        <w:t>4</w:t>
      </w:r>
      <w:r w:rsidR="00783982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>)</w:t>
      </w:r>
      <w:r w:rsidR="00466248">
        <w:rPr>
          <w:rFonts w:ascii="Times New Roman" w:eastAsia="Times New Roman" w:hAnsi="Times New Roman"/>
          <w:sz w:val="28"/>
          <w:szCs w:val="28"/>
        </w:rPr>
        <w:t xml:space="preserve"> при 4-х летнем сроке обучения</w:t>
      </w:r>
      <w:r w:rsidR="00B4602B" w:rsidRPr="00B4602B">
        <w:rPr>
          <w:rFonts w:ascii="Times New Roman" w:eastAsia="Times New Roman" w:hAnsi="Times New Roman"/>
          <w:sz w:val="28"/>
          <w:szCs w:val="28"/>
        </w:rPr>
        <w:t>.</w:t>
      </w:r>
    </w:p>
    <w:p w:rsidR="00BC6AAE" w:rsidRPr="00101BC9" w:rsidRDefault="00B4602B" w:rsidP="00466248">
      <w:pPr>
        <w:shd w:val="clear" w:color="auto" w:fill="FFFFFF"/>
        <w:spacing w:after="0" w:line="360" w:lineRule="auto"/>
        <w:ind w:right="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01BC9">
        <w:rPr>
          <w:rFonts w:ascii="Times New Roman" w:eastAsia="Times New Roman" w:hAnsi="Times New Roman"/>
          <w:b/>
          <w:i/>
          <w:sz w:val="28"/>
          <w:szCs w:val="28"/>
        </w:rPr>
        <w:t>Форма проведения учебных аудиторных занятий.</w:t>
      </w:r>
    </w:p>
    <w:p w:rsidR="00B4602B" w:rsidRDefault="00B4602B" w:rsidP="00101BC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4602B">
        <w:rPr>
          <w:rFonts w:ascii="Times New Roman" w:eastAsia="Times New Roman" w:hAnsi="Times New Roman"/>
          <w:sz w:val="28"/>
          <w:szCs w:val="28"/>
        </w:rPr>
        <w:t>Основной формой учебной работы являе</w:t>
      </w:r>
      <w:r w:rsidR="003A4947">
        <w:rPr>
          <w:rFonts w:ascii="Times New Roman" w:eastAsia="Times New Roman" w:hAnsi="Times New Roman"/>
          <w:sz w:val="28"/>
          <w:szCs w:val="28"/>
        </w:rPr>
        <w:t xml:space="preserve">тся урок в форме мелкогруппового </w:t>
      </w:r>
      <w:r w:rsidRPr="00B4602B">
        <w:rPr>
          <w:rFonts w:ascii="Times New Roman" w:eastAsia="Times New Roman" w:hAnsi="Times New Roman"/>
          <w:sz w:val="28"/>
          <w:szCs w:val="28"/>
        </w:rPr>
        <w:t xml:space="preserve"> занятия</w:t>
      </w:r>
      <w:r w:rsidR="005E508E">
        <w:rPr>
          <w:rFonts w:ascii="Times New Roman" w:eastAsia="Times New Roman" w:hAnsi="Times New Roman"/>
          <w:sz w:val="28"/>
          <w:szCs w:val="28"/>
        </w:rPr>
        <w:t xml:space="preserve"> (от 4 до 10 чел.) </w:t>
      </w:r>
      <w:r w:rsidR="00466248">
        <w:rPr>
          <w:rFonts w:ascii="Times New Roman" w:eastAsia="Times New Roman" w:hAnsi="Times New Roman"/>
          <w:sz w:val="28"/>
          <w:szCs w:val="28"/>
        </w:rPr>
        <w:t xml:space="preserve"> – 45  минут </w:t>
      </w:r>
      <w:r w:rsidRPr="00B4602B">
        <w:rPr>
          <w:rFonts w:ascii="Times New Roman" w:eastAsia="Times New Roman" w:hAnsi="Times New Roman"/>
          <w:sz w:val="28"/>
          <w:szCs w:val="28"/>
        </w:rPr>
        <w:t>в неделю.</w:t>
      </w:r>
    </w:p>
    <w:p w:rsidR="003B1E43" w:rsidRPr="00101BC9" w:rsidRDefault="003B1E43" w:rsidP="0046624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1BC9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планом.</w:t>
      </w:r>
    </w:p>
    <w:p w:rsidR="00680673" w:rsidRPr="00342953" w:rsidRDefault="003B1E43" w:rsidP="00342953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3B1E43">
        <w:rPr>
          <w:rFonts w:ascii="Times New Roman" w:eastAsia="Times New Roman" w:hAnsi="Times New Roman"/>
          <w:sz w:val="28"/>
          <w:szCs w:val="28"/>
        </w:rPr>
        <w:t xml:space="preserve">   </w:t>
      </w:r>
      <w:r w:rsidR="00783982">
        <w:rPr>
          <w:rFonts w:ascii="Times New Roman" w:eastAsia="Times New Roman" w:hAnsi="Times New Roman"/>
          <w:sz w:val="28"/>
          <w:szCs w:val="28"/>
        </w:rPr>
        <w:t xml:space="preserve">         Объем учебного времени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1E43">
        <w:rPr>
          <w:rFonts w:ascii="Times New Roman" w:eastAsia="Times New Roman" w:hAnsi="Times New Roman"/>
          <w:sz w:val="28"/>
          <w:szCs w:val="28"/>
        </w:rPr>
        <w:t xml:space="preserve">на реализацию </w:t>
      </w:r>
      <w:r w:rsidR="00101BC9">
        <w:rPr>
          <w:rFonts w:ascii="Times New Roman" w:eastAsia="Times New Roman" w:hAnsi="Times New Roman"/>
          <w:sz w:val="28"/>
          <w:szCs w:val="28"/>
        </w:rPr>
        <w:t>УП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783982">
        <w:rPr>
          <w:rFonts w:ascii="Times New Roman" w:eastAsia="Times New Roman" w:hAnsi="Times New Roman"/>
          <w:sz w:val="28"/>
          <w:szCs w:val="28"/>
        </w:rPr>
        <w:t>Музыкальная литература</w:t>
      </w:r>
      <w:r w:rsidRPr="003B1E43">
        <w:rPr>
          <w:rFonts w:ascii="Times New Roman" w:eastAsia="Times New Roman" w:hAnsi="Times New Roman"/>
          <w:sz w:val="28"/>
          <w:szCs w:val="28"/>
        </w:rPr>
        <w:t>»</w:t>
      </w:r>
      <w:r w:rsidR="001E6E26">
        <w:rPr>
          <w:rFonts w:ascii="Times New Roman" w:eastAsia="Times New Roman" w:hAnsi="Times New Roman"/>
          <w:sz w:val="28"/>
          <w:szCs w:val="28"/>
        </w:rPr>
        <w:t>,</w:t>
      </w:r>
      <w:r w:rsidR="00101BC9">
        <w:rPr>
          <w:rFonts w:ascii="Times New Roman" w:eastAsia="Times New Roman" w:hAnsi="Times New Roman"/>
          <w:sz w:val="28"/>
          <w:szCs w:val="28"/>
        </w:rPr>
        <w:t xml:space="preserve"> </w:t>
      </w:r>
      <w:r w:rsidR="00A033B6">
        <w:rPr>
          <w:rFonts w:ascii="Times New Roman" w:eastAsia="Times New Roman" w:hAnsi="Times New Roman"/>
          <w:sz w:val="28"/>
          <w:szCs w:val="28"/>
        </w:rPr>
        <w:t>составляет</w:t>
      </w:r>
      <w:r w:rsidR="007158DF">
        <w:rPr>
          <w:rFonts w:ascii="Times New Roman" w:eastAsia="Times New Roman" w:hAnsi="Times New Roman"/>
          <w:sz w:val="28"/>
          <w:szCs w:val="28"/>
        </w:rPr>
        <w:t xml:space="preserve">: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992"/>
        <w:gridCol w:w="3544"/>
      </w:tblGrid>
      <w:tr w:rsidR="00466248" w:rsidTr="00783982">
        <w:trPr>
          <w:cantSplit/>
          <w:trHeight w:val="1508"/>
        </w:trPr>
        <w:tc>
          <w:tcPr>
            <w:tcW w:w="2835" w:type="dxa"/>
            <w:vMerge w:val="restart"/>
          </w:tcPr>
          <w:p w:rsidR="00466248" w:rsidRPr="00465938" w:rsidRDefault="00466248" w:rsidP="00B849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248" w:rsidRPr="00465938" w:rsidRDefault="00466248" w:rsidP="00B849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248" w:rsidRPr="00465938" w:rsidRDefault="00466248" w:rsidP="00B849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248" w:rsidRPr="00465938" w:rsidRDefault="00466248" w:rsidP="00B849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6248" w:rsidRPr="00465938" w:rsidRDefault="00466248" w:rsidP="007839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учебного предмета </w:t>
            </w:r>
          </w:p>
        </w:tc>
        <w:tc>
          <w:tcPr>
            <w:tcW w:w="1134" w:type="dxa"/>
            <w:vMerge w:val="restart"/>
            <w:textDirection w:val="btLr"/>
          </w:tcPr>
          <w:p w:rsidR="00466248" w:rsidRPr="00465938" w:rsidRDefault="00466248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 xml:space="preserve">Максимальная учебная </w:t>
            </w:r>
          </w:p>
          <w:p w:rsidR="00466248" w:rsidRPr="00465938" w:rsidRDefault="00466248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>нагрузка</w:t>
            </w:r>
          </w:p>
          <w:p w:rsidR="00466248" w:rsidRPr="00465938" w:rsidRDefault="00466248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  <w:p w:rsidR="00466248" w:rsidRPr="00465938" w:rsidRDefault="00466248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466248" w:rsidRPr="00465938" w:rsidRDefault="00466248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466248" w:rsidRPr="00465938" w:rsidRDefault="00466248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>Аудиторные занятия</w:t>
            </w:r>
          </w:p>
          <w:p w:rsidR="00466248" w:rsidRPr="00465938" w:rsidRDefault="00466248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6248" w:rsidRPr="00465938" w:rsidRDefault="00466248" w:rsidP="00752C74">
            <w:pPr>
              <w:pStyle w:val="6"/>
              <w:shd w:val="clear" w:color="auto" w:fill="auto"/>
              <w:spacing w:after="0"/>
              <w:ind w:right="40" w:firstLine="0"/>
              <w:jc w:val="center"/>
              <w:rPr>
                <w:sz w:val="24"/>
                <w:szCs w:val="24"/>
              </w:rPr>
            </w:pPr>
          </w:p>
          <w:p w:rsidR="00466248" w:rsidRPr="00465938" w:rsidRDefault="00466248" w:rsidP="00752C74">
            <w:pPr>
              <w:pStyle w:val="6"/>
              <w:shd w:val="clear" w:color="auto" w:fill="auto"/>
              <w:spacing w:after="0"/>
              <w:ind w:right="40" w:firstLine="0"/>
              <w:jc w:val="center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>4 класс</w:t>
            </w:r>
          </w:p>
        </w:tc>
      </w:tr>
      <w:tr w:rsidR="00B5576E" w:rsidTr="00783982">
        <w:trPr>
          <w:cantSplit/>
          <w:trHeight w:val="245"/>
        </w:trPr>
        <w:tc>
          <w:tcPr>
            <w:tcW w:w="2835" w:type="dxa"/>
            <w:vMerge/>
          </w:tcPr>
          <w:p w:rsidR="00B5576E" w:rsidRPr="00465938" w:rsidRDefault="00B5576E" w:rsidP="00B849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B5576E" w:rsidRPr="00465938" w:rsidRDefault="00B5576E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B5576E" w:rsidRPr="00465938" w:rsidRDefault="00B5576E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B5576E" w:rsidRPr="00465938" w:rsidRDefault="00B5576E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5576E" w:rsidRPr="00465938" w:rsidRDefault="00B5576E" w:rsidP="00B5576E">
            <w:pPr>
              <w:pStyle w:val="6"/>
              <w:spacing w:after="0"/>
              <w:ind w:right="40" w:firstLine="0"/>
              <w:rPr>
                <w:sz w:val="24"/>
                <w:szCs w:val="24"/>
              </w:rPr>
            </w:pPr>
            <w:r w:rsidRPr="00465938">
              <w:rPr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466248" w:rsidTr="00783982">
        <w:trPr>
          <w:cantSplit/>
          <w:trHeight w:val="357"/>
        </w:trPr>
        <w:tc>
          <w:tcPr>
            <w:tcW w:w="2835" w:type="dxa"/>
            <w:vMerge/>
          </w:tcPr>
          <w:p w:rsidR="00466248" w:rsidRPr="00542A9C" w:rsidRDefault="00466248" w:rsidP="00B8493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466248" w:rsidRPr="00542A9C" w:rsidRDefault="00466248" w:rsidP="00B84931">
            <w:pPr>
              <w:pStyle w:val="6"/>
              <w:shd w:val="clear" w:color="auto" w:fill="auto"/>
              <w:spacing w:after="0" w:line="240" w:lineRule="auto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466248" w:rsidRPr="00997F44" w:rsidRDefault="00466248" w:rsidP="00B84931">
            <w:pPr>
              <w:pStyle w:val="6"/>
              <w:shd w:val="clear" w:color="auto" w:fill="auto"/>
              <w:spacing w:after="308"/>
              <w:ind w:left="113" w:right="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466248" w:rsidRPr="00542A9C" w:rsidRDefault="00466248" w:rsidP="00B84931">
            <w:pPr>
              <w:pStyle w:val="6"/>
              <w:shd w:val="clear" w:color="auto" w:fill="auto"/>
              <w:spacing w:after="0"/>
              <w:ind w:left="113" w:right="40" w:firstLine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66248" w:rsidRPr="00E213EB" w:rsidRDefault="00466248" w:rsidP="00466248">
            <w:pPr>
              <w:pStyle w:val="6"/>
              <w:spacing w:after="0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12DBA" w:rsidTr="00783982">
        <w:trPr>
          <w:trHeight w:val="357"/>
        </w:trPr>
        <w:tc>
          <w:tcPr>
            <w:tcW w:w="2835" w:type="dxa"/>
          </w:tcPr>
          <w:p w:rsidR="00712DBA" w:rsidRPr="00997F44" w:rsidRDefault="00712DBA" w:rsidP="00B84931">
            <w:pPr>
              <w:pStyle w:val="6"/>
              <w:shd w:val="clear" w:color="auto" w:fill="auto"/>
              <w:spacing w:after="0"/>
              <w:ind w:right="40" w:firstLine="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712DBA" w:rsidRPr="00997F44" w:rsidRDefault="00712DBA" w:rsidP="00B84931">
            <w:pPr>
              <w:pStyle w:val="6"/>
              <w:shd w:val="clear" w:color="auto" w:fill="auto"/>
              <w:spacing w:after="0"/>
              <w:ind w:right="40" w:firstLine="0"/>
              <w:rPr>
                <w:sz w:val="24"/>
                <w:szCs w:val="24"/>
              </w:rPr>
            </w:pPr>
          </w:p>
        </w:tc>
      </w:tr>
      <w:tr w:rsidR="00783982" w:rsidTr="00783982">
        <w:trPr>
          <w:trHeight w:val="643"/>
        </w:trPr>
        <w:tc>
          <w:tcPr>
            <w:tcW w:w="2835" w:type="dxa"/>
            <w:vAlign w:val="center"/>
          </w:tcPr>
          <w:p w:rsidR="00783982" w:rsidRPr="00997F44" w:rsidRDefault="00783982" w:rsidP="00783982">
            <w:pPr>
              <w:rPr>
                <w:rFonts w:ascii="Times New Roman" w:hAnsi="Times New Roman"/>
                <w:sz w:val="24"/>
                <w:szCs w:val="24"/>
              </w:rPr>
            </w:pPr>
            <w:r w:rsidRPr="001205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Музыкальная литература </w:t>
            </w:r>
          </w:p>
        </w:tc>
        <w:tc>
          <w:tcPr>
            <w:tcW w:w="1134" w:type="dxa"/>
            <w:vAlign w:val="center"/>
          </w:tcPr>
          <w:p w:rsidR="00783982" w:rsidRPr="001205D3" w:rsidRDefault="00783982" w:rsidP="00DA15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783982" w:rsidRPr="001205D3" w:rsidRDefault="00783982" w:rsidP="00F20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783982" w:rsidRPr="00997F44" w:rsidRDefault="0078398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783982" w:rsidRDefault="0078398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982" w:rsidRDefault="00783982" w:rsidP="00DA1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982" w:rsidRDefault="0078398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982" w:rsidRPr="00997F44" w:rsidRDefault="00783982" w:rsidP="00B84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5C2" w:rsidRDefault="00DA15C2" w:rsidP="00101BC9">
      <w:pPr>
        <w:tabs>
          <w:tab w:val="left" w:pos="684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4B9C" w:rsidRPr="00101BC9" w:rsidRDefault="00E34B9C" w:rsidP="00101BC9">
      <w:pPr>
        <w:tabs>
          <w:tab w:val="left" w:pos="684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01BC9">
        <w:rPr>
          <w:rFonts w:ascii="Times New Roman" w:hAnsi="Times New Roman"/>
          <w:b/>
          <w:i/>
          <w:sz w:val="28"/>
          <w:szCs w:val="28"/>
        </w:rPr>
        <w:t xml:space="preserve">Цель и задачи </w:t>
      </w:r>
      <w:r w:rsidR="005E508E">
        <w:rPr>
          <w:rFonts w:ascii="Times New Roman" w:hAnsi="Times New Roman"/>
          <w:b/>
          <w:i/>
          <w:sz w:val="28"/>
          <w:szCs w:val="28"/>
        </w:rPr>
        <w:t>УП</w:t>
      </w:r>
      <w:r w:rsidRPr="00101BC9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101BC9">
        <w:rPr>
          <w:rFonts w:ascii="Times New Roman" w:eastAsia="Times New Roman" w:hAnsi="Times New Roman"/>
          <w:b/>
          <w:i/>
          <w:sz w:val="28"/>
          <w:szCs w:val="28"/>
        </w:rPr>
        <w:t>Музыкальная литература</w:t>
      </w:r>
      <w:r w:rsidRPr="00101BC9">
        <w:rPr>
          <w:rFonts w:ascii="Times New Roman" w:hAnsi="Times New Roman"/>
          <w:b/>
          <w:i/>
          <w:sz w:val="28"/>
          <w:szCs w:val="28"/>
        </w:rPr>
        <w:t>».</w:t>
      </w:r>
    </w:p>
    <w:p w:rsidR="00DA15C2" w:rsidRDefault="005E508E" w:rsidP="005E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8E">
        <w:rPr>
          <w:rFonts w:ascii="Times New Roman" w:hAnsi="Times New Roman"/>
          <w:b/>
          <w:i/>
          <w:sz w:val="28"/>
          <w:szCs w:val="28"/>
        </w:rPr>
        <w:t>Целью</w:t>
      </w:r>
      <w:r w:rsidRPr="005E508E">
        <w:rPr>
          <w:rFonts w:ascii="Times New Roman" w:hAnsi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</w:t>
      </w:r>
      <w:r w:rsidRPr="005E508E">
        <w:rPr>
          <w:rFonts w:ascii="Times New Roman" w:hAnsi="Times New Roman"/>
          <w:sz w:val="28"/>
          <w:szCs w:val="28"/>
        </w:rPr>
        <w:lastRenderedPageBreak/>
        <w:t>оценивать различные произведения отечеств</w:t>
      </w:r>
      <w:r w:rsidR="00DA15C2">
        <w:rPr>
          <w:rFonts w:ascii="Times New Roman" w:hAnsi="Times New Roman"/>
          <w:sz w:val="28"/>
          <w:szCs w:val="28"/>
        </w:rPr>
        <w:t>енных и зарубежных композиторов.</w:t>
      </w:r>
      <w:r w:rsidRPr="005E508E">
        <w:rPr>
          <w:rFonts w:ascii="Times New Roman" w:hAnsi="Times New Roman"/>
          <w:sz w:val="28"/>
          <w:szCs w:val="28"/>
        </w:rPr>
        <w:t xml:space="preserve"> </w:t>
      </w:r>
    </w:p>
    <w:p w:rsidR="005E508E" w:rsidRPr="005E508E" w:rsidRDefault="005E508E" w:rsidP="005E50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8E">
        <w:rPr>
          <w:rFonts w:ascii="Times New Roman" w:hAnsi="Times New Roman"/>
          <w:b/>
          <w:i/>
          <w:sz w:val="28"/>
          <w:szCs w:val="28"/>
        </w:rPr>
        <w:t>Задачами</w:t>
      </w:r>
      <w:r w:rsidRPr="005E508E">
        <w:rPr>
          <w:rFonts w:ascii="Times New Roman" w:hAnsi="Times New Roman"/>
          <w:sz w:val="28"/>
          <w:szCs w:val="28"/>
        </w:rPr>
        <w:t xml:space="preserve"> УП «Музыкальная литература» являются:</w:t>
      </w:r>
    </w:p>
    <w:p w:rsidR="005E508E" w:rsidRPr="005E508E" w:rsidRDefault="005E508E" w:rsidP="005E508E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5E508E">
        <w:rPr>
          <w:rFonts w:ascii="Times New Roman" w:eastAsia="Times New Roman" w:hAnsi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3803AB" w:rsidRPr="005E508E" w:rsidRDefault="00E34B9C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 xml:space="preserve">накопление </w:t>
      </w:r>
      <w:r w:rsidR="00685D5B" w:rsidRPr="005E508E">
        <w:rPr>
          <w:sz w:val="28"/>
          <w:szCs w:val="28"/>
        </w:rPr>
        <w:t>знани</w:t>
      </w:r>
      <w:r w:rsidR="003803AB" w:rsidRPr="005E508E">
        <w:rPr>
          <w:sz w:val="28"/>
          <w:szCs w:val="28"/>
        </w:rPr>
        <w:t>й</w:t>
      </w:r>
      <w:r w:rsidR="00685D5B" w:rsidRPr="005E508E">
        <w:rPr>
          <w:sz w:val="28"/>
          <w:szCs w:val="28"/>
        </w:rPr>
        <w:t xml:space="preserve"> основных этапов жизненного и творческого пути отечественных и </w:t>
      </w:r>
      <w:r w:rsidR="003803AB" w:rsidRPr="005E508E">
        <w:rPr>
          <w:sz w:val="28"/>
          <w:szCs w:val="28"/>
        </w:rPr>
        <w:t xml:space="preserve">зарубежных композиторов, </w:t>
      </w:r>
      <w:r w:rsidR="00685D5B" w:rsidRPr="005E508E">
        <w:rPr>
          <w:sz w:val="28"/>
          <w:szCs w:val="28"/>
        </w:rPr>
        <w:t xml:space="preserve"> созданных ими музыкальных произведений</w:t>
      </w:r>
      <w:r w:rsidR="003803AB" w:rsidRPr="005E508E">
        <w:rPr>
          <w:sz w:val="28"/>
          <w:szCs w:val="28"/>
        </w:rPr>
        <w:t>;</w:t>
      </w:r>
    </w:p>
    <w:p w:rsidR="00E34B9C" w:rsidRPr="005E508E" w:rsidRDefault="00CD2333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>накопление</w:t>
      </w:r>
      <w:r w:rsidR="005E508E" w:rsidRPr="005E508E">
        <w:rPr>
          <w:sz w:val="28"/>
          <w:szCs w:val="28"/>
        </w:rPr>
        <w:t xml:space="preserve"> </w:t>
      </w:r>
      <w:r w:rsidR="003803AB" w:rsidRPr="005E508E">
        <w:rPr>
          <w:sz w:val="28"/>
          <w:szCs w:val="28"/>
          <w:lang w:eastAsia="ru-RU"/>
        </w:rPr>
        <w:t>первичных знаний в области строения классических  музыкальных форм</w:t>
      </w:r>
      <w:r w:rsidR="009449EB" w:rsidRPr="005E508E">
        <w:rPr>
          <w:sz w:val="28"/>
          <w:szCs w:val="28"/>
          <w:lang w:eastAsia="ru-RU"/>
        </w:rPr>
        <w:t xml:space="preserve">; </w:t>
      </w:r>
    </w:p>
    <w:p w:rsidR="00E34B9C" w:rsidRPr="005E508E" w:rsidRDefault="00E34B9C" w:rsidP="005E508E">
      <w:pPr>
        <w:pStyle w:val="6"/>
        <w:numPr>
          <w:ilvl w:val="0"/>
          <w:numId w:val="10"/>
        </w:numPr>
        <w:spacing w:after="0" w:line="360" w:lineRule="auto"/>
        <w:ind w:right="40"/>
        <w:rPr>
          <w:sz w:val="28"/>
          <w:szCs w:val="28"/>
        </w:rPr>
      </w:pPr>
      <w:r w:rsidRPr="005E508E">
        <w:rPr>
          <w:sz w:val="28"/>
          <w:szCs w:val="28"/>
        </w:rPr>
        <w:t>развитие</w:t>
      </w:r>
      <w:r w:rsidR="005E508E" w:rsidRPr="005E508E">
        <w:rPr>
          <w:sz w:val="28"/>
          <w:szCs w:val="28"/>
        </w:rPr>
        <w:t xml:space="preserve"> </w:t>
      </w:r>
      <w:r w:rsidR="006E061F" w:rsidRPr="005E508E">
        <w:rPr>
          <w:sz w:val="28"/>
          <w:szCs w:val="28"/>
          <w:lang w:eastAsia="ru-RU"/>
        </w:rPr>
        <w:t xml:space="preserve">навыков: </w:t>
      </w:r>
      <w:r w:rsidR="006E061F" w:rsidRPr="005E508E">
        <w:rPr>
          <w:sz w:val="28"/>
          <w:szCs w:val="28"/>
        </w:rPr>
        <w:t>восприятия музыкальных произведений различных стилей и жанров, созданных в разные исторические периоды; навыков восприятия элементов музыкального языка; навыков</w:t>
      </w:r>
      <w:r w:rsidR="005E508E" w:rsidRPr="005E508E">
        <w:rPr>
          <w:sz w:val="28"/>
          <w:szCs w:val="28"/>
        </w:rPr>
        <w:t xml:space="preserve"> </w:t>
      </w:r>
      <w:r w:rsidR="006E061F" w:rsidRPr="005E508E">
        <w:rPr>
          <w:sz w:val="28"/>
          <w:szCs w:val="28"/>
          <w:lang w:eastAsia="ru-RU"/>
        </w:rPr>
        <w:t>анализа музыкального произведения;</w:t>
      </w:r>
    </w:p>
    <w:p w:rsidR="00E34B9C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ind w:right="40"/>
        <w:rPr>
          <w:sz w:val="28"/>
          <w:szCs w:val="28"/>
        </w:rPr>
      </w:pPr>
      <w:r w:rsidRPr="005E508E">
        <w:rPr>
          <w:sz w:val="28"/>
          <w:szCs w:val="28"/>
        </w:rPr>
        <w:t>р</w:t>
      </w:r>
      <w:r w:rsidR="009449EB" w:rsidRPr="005E508E">
        <w:rPr>
          <w:sz w:val="28"/>
          <w:szCs w:val="28"/>
        </w:rPr>
        <w:t xml:space="preserve">азвития </w:t>
      </w:r>
      <w:r w:rsidR="009449EB" w:rsidRPr="005E508E">
        <w:rPr>
          <w:sz w:val="28"/>
          <w:szCs w:val="28"/>
          <w:lang w:eastAsia="ru-RU"/>
        </w:rPr>
        <w:t>восприятия современной музыки;</w:t>
      </w:r>
    </w:p>
    <w:p w:rsidR="009449EB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  <w:lang w:eastAsia="ru-RU"/>
        </w:rPr>
        <w:t>накопление</w:t>
      </w:r>
      <w:r w:rsidR="005E508E" w:rsidRPr="005E508E">
        <w:rPr>
          <w:sz w:val="28"/>
          <w:szCs w:val="28"/>
          <w:lang w:eastAsia="ru-RU"/>
        </w:rPr>
        <w:t xml:space="preserve"> </w:t>
      </w:r>
      <w:r w:rsidR="009449EB" w:rsidRPr="005E508E">
        <w:rPr>
          <w:sz w:val="28"/>
          <w:szCs w:val="28"/>
          <w:lang w:eastAsia="ru-RU"/>
        </w:rPr>
        <w:t>первичных знаний основных эстетических и стилевых направлений в области музыкального, изобразительного, театрального и киноискусства;</w:t>
      </w:r>
    </w:p>
    <w:p w:rsidR="00E34B9C" w:rsidRPr="005E508E" w:rsidRDefault="00C30A66" w:rsidP="005E508E">
      <w:pPr>
        <w:pStyle w:val="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5E508E">
        <w:rPr>
          <w:sz w:val="28"/>
          <w:szCs w:val="28"/>
        </w:rPr>
        <w:t>о</w:t>
      </w:r>
      <w:r w:rsidR="00E34B9C" w:rsidRPr="005E508E">
        <w:rPr>
          <w:sz w:val="28"/>
          <w:szCs w:val="28"/>
        </w:rPr>
        <w:t xml:space="preserve">владение </w:t>
      </w:r>
      <w:r w:rsidR="006E061F" w:rsidRPr="005E508E">
        <w:rPr>
          <w:sz w:val="28"/>
          <w:szCs w:val="28"/>
          <w:lang w:eastAsia="ru-RU"/>
        </w:rPr>
        <w:t xml:space="preserve">умением осмысливать музыкальные произведения и события путем изложения в письменной форме, в форме ведения бесед, дискуссий, составления </w:t>
      </w:r>
      <w:r w:rsidR="00783982">
        <w:rPr>
          <w:sz w:val="28"/>
          <w:szCs w:val="28"/>
          <w:lang w:eastAsia="ru-RU"/>
        </w:rPr>
        <w:t>презентаций.</w:t>
      </w:r>
    </w:p>
    <w:p w:rsidR="002413BB" w:rsidRPr="005E508E" w:rsidRDefault="002413BB" w:rsidP="00DA15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E508E">
        <w:rPr>
          <w:rFonts w:ascii="Times New Roman" w:eastAsia="Times New Roman" w:hAnsi="Times New Roman"/>
          <w:b/>
          <w:i/>
          <w:sz w:val="28"/>
          <w:szCs w:val="28"/>
        </w:rPr>
        <w:t>Методы обучения.</w:t>
      </w:r>
    </w:p>
    <w:p w:rsidR="002413BB" w:rsidRPr="002413BB" w:rsidRDefault="005E508E" w:rsidP="00EE778D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В музыкальной педагогике применяется целый комплекс методов обучения. </w:t>
      </w:r>
      <w:r w:rsidR="002413BB">
        <w:rPr>
          <w:rFonts w:ascii="Times New Roman" w:eastAsia="Times New Roman" w:hAnsi="Times New Roman"/>
          <w:sz w:val="28"/>
          <w:szCs w:val="28"/>
        </w:rPr>
        <w:t>Обучение в форме  мелкогруппового занятия</w:t>
      </w:r>
      <w:r w:rsidR="007058A0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C2D7E">
        <w:rPr>
          <w:rFonts w:ascii="Times New Roman" w:eastAsia="Times New Roman" w:hAnsi="Times New Roman"/>
          <w:sz w:val="28"/>
          <w:szCs w:val="28"/>
        </w:rPr>
        <w:t xml:space="preserve">все же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позволяет применять </w:t>
      </w:r>
      <w:r w:rsidR="007058A0">
        <w:rPr>
          <w:rFonts w:ascii="Times New Roman" w:eastAsia="Times New Roman" w:hAnsi="Times New Roman"/>
          <w:sz w:val="28"/>
          <w:szCs w:val="28"/>
        </w:rPr>
        <w:t xml:space="preserve">и </w:t>
      </w:r>
      <w:r w:rsidR="00AC2D7E">
        <w:rPr>
          <w:rFonts w:ascii="Times New Roman" w:eastAsia="Times New Roman" w:hAnsi="Times New Roman"/>
          <w:sz w:val="28"/>
          <w:szCs w:val="28"/>
        </w:rPr>
        <w:t>индивидуальный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в обучении, что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неразрывн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о связано </w:t>
      </w:r>
      <w:r w:rsidR="00AC2D7E">
        <w:rPr>
          <w:rFonts w:ascii="Times New Roman" w:eastAsia="Times New Roman" w:hAnsi="Times New Roman"/>
          <w:sz w:val="28"/>
          <w:szCs w:val="28"/>
        </w:rPr>
        <w:t xml:space="preserve">и </w:t>
      </w:r>
      <w:r w:rsidR="00DA15C2">
        <w:rPr>
          <w:rFonts w:ascii="Times New Roman" w:eastAsia="Times New Roman" w:hAnsi="Times New Roman"/>
          <w:sz w:val="28"/>
          <w:szCs w:val="28"/>
        </w:rPr>
        <w:t>с воспитанием учащегося</w:t>
      </w:r>
      <w:r w:rsidR="00DA54D1">
        <w:rPr>
          <w:rFonts w:ascii="Times New Roman" w:eastAsia="Times New Roman" w:hAnsi="Times New Roman"/>
          <w:sz w:val="28"/>
          <w:szCs w:val="28"/>
        </w:rPr>
        <w:t xml:space="preserve">. Но, все же, </w:t>
      </w:r>
      <w:r w:rsidR="002413BB">
        <w:rPr>
          <w:rFonts w:ascii="Times New Roman" w:eastAsia="Times New Roman" w:hAnsi="Times New Roman"/>
          <w:sz w:val="28"/>
          <w:szCs w:val="28"/>
        </w:rPr>
        <w:t xml:space="preserve">желательно изначально  формировать группы  с учетом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возрастных особенностей.</w:t>
      </w:r>
    </w:p>
    <w:p w:rsidR="002413BB" w:rsidRPr="002413BB" w:rsidRDefault="005E508E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Для достижения поставленных целей и реализации задач предмета используются следующие методы обучения:</w:t>
      </w:r>
    </w:p>
    <w:p w:rsidR="002413BB" w:rsidRPr="002413BB" w:rsidRDefault="00EE778D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словесный (объяснение, беседа, рассказ</w:t>
      </w:r>
      <w:r w:rsidR="00E26AB0">
        <w:rPr>
          <w:rFonts w:ascii="Times New Roman" w:eastAsia="Times New Roman" w:hAnsi="Times New Roman"/>
          <w:sz w:val="28"/>
          <w:szCs w:val="28"/>
        </w:rPr>
        <w:t>, презентация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2413BB" w:rsidRDefault="00EE778D" w:rsidP="002413BB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•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нагля</w:t>
      </w:r>
      <w:r w:rsidR="00DA15C2">
        <w:rPr>
          <w:rFonts w:ascii="Times New Roman" w:eastAsia="Times New Roman" w:hAnsi="Times New Roman"/>
          <w:sz w:val="28"/>
          <w:szCs w:val="28"/>
        </w:rPr>
        <w:t>дно-слуховой (показ, наблюдение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E26AB0" w:rsidRPr="00E26AB0" w:rsidRDefault="00E26AB0" w:rsidP="001A653C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6AB0">
        <w:rPr>
          <w:rFonts w:ascii="Times New Roman" w:eastAsia="Times New Roman" w:hAnsi="Times New Roman"/>
          <w:sz w:val="28"/>
          <w:szCs w:val="28"/>
        </w:rPr>
        <w:t>эмоциональный (подбор ассоциаций, образов, художественных впечатлений)</w:t>
      </w:r>
      <w:r>
        <w:rPr>
          <w:sz w:val="28"/>
          <w:szCs w:val="28"/>
        </w:rPr>
        <w:t>;</w:t>
      </w:r>
    </w:p>
    <w:p w:rsidR="00E26AB0" w:rsidRDefault="00E26AB0" w:rsidP="00E26AB0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•  </w:t>
      </w:r>
      <w:proofErr w:type="gramStart"/>
      <w:r w:rsidR="002413BB" w:rsidRPr="002413BB">
        <w:rPr>
          <w:rFonts w:ascii="Times New Roman" w:eastAsia="Times New Roman" w:hAnsi="Times New Roman"/>
          <w:sz w:val="28"/>
          <w:szCs w:val="28"/>
        </w:rPr>
        <w:t>практический</w:t>
      </w:r>
      <w:proofErr w:type="gramEnd"/>
      <w:r w:rsidR="002413BB" w:rsidRPr="002413BB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работа с учебником, музыкальным материалом, практика составления схем, классификаций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);</w:t>
      </w:r>
    </w:p>
    <w:p w:rsidR="00BD0DBC" w:rsidRPr="00BD0DBC" w:rsidRDefault="00BD0DBC" w:rsidP="00C746D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проблемно-поисковый;</w:t>
      </w:r>
    </w:p>
    <w:p w:rsid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проектный</w:t>
      </w:r>
      <w:proofErr w:type="gramEnd"/>
      <w:r w:rsidR="005E508E">
        <w:rPr>
          <w:rFonts w:ascii="Times New Roman" w:eastAsia="Times New Roman" w:hAnsi="Times New Roman"/>
          <w:sz w:val="28"/>
          <w:szCs w:val="28"/>
        </w:rPr>
        <w:t xml:space="preserve"> (</w:t>
      </w:r>
      <w:r w:rsidR="005E6FC6">
        <w:rPr>
          <w:rFonts w:ascii="Times New Roman" w:eastAsia="Times New Roman" w:hAnsi="Times New Roman"/>
          <w:sz w:val="28"/>
          <w:szCs w:val="28"/>
        </w:rPr>
        <w:t>проектная деятельность, создание проектов)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Pr="00E26AB0">
        <w:rPr>
          <w:rFonts w:ascii="Times New Roman" w:eastAsia="Times New Roman" w:hAnsi="Times New Roman"/>
          <w:sz w:val="28"/>
          <w:szCs w:val="28"/>
        </w:rPr>
        <w:t>сследовательский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413BB" w:rsidRPr="00E26AB0" w:rsidRDefault="00E26AB0" w:rsidP="00C746D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аналитический</w:t>
      </w:r>
      <w:proofErr w:type="gramEnd"/>
      <w:r w:rsidR="005E50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413BB">
        <w:rPr>
          <w:rFonts w:ascii="Times New Roman" w:eastAsia="Times New Roman" w:hAnsi="Times New Roman"/>
          <w:sz w:val="28"/>
          <w:szCs w:val="28"/>
        </w:rPr>
        <w:t>(сравнения и обобщения, развитие логического мышления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C746D7" w:rsidRDefault="005E508E" w:rsidP="00C746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413BB" w:rsidRPr="002413BB">
        <w:rPr>
          <w:rFonts w:ascii="Times New Roman" w:eastAsia="Times New Roman" w:hAnsi="Times New Roman"/>
          <w:sz w:val="28"/>
          <w:szCs w:val="28"/>
        </w:rPr>
        <w:t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профессиональной т</w:t>
      </w:r>
      <w:r w:rsidR="00C746D7" w:rsidRPr="002413BB">
        <w:rPr>
          <w:rFonts w:ascii="Times New Roman" w:eastAsia="Times New Roman" w:hAnsi="Times New Roman"/>
          <w:sz w:val="28"/>
          <w:szCs w:val="28"/>
        </w:rPr>
        <w:t>ребовательности.</w:t>
      </w:r>
      <w:r w:rsidR="00C746D7"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46D7" w:rsidRDefault="00C746D7" w:rsidP="00DA15C2">
      <w:pPr>
        <w:shd w:val="clear" w:color="auto" w:fill="FFFFFF"/>
        <w:spacing w:after="0" w:line="360" w:lineRule="auto"/>
        <w:ind w:left="40" w:right="40" w:hanging="340"/>
        <w:jc w:val="center"/>
        <w:rPr>
          <w:rFonts w:ascii="Times New Roman" w:eastAsia="Times New Roman" w:hAnsi="Times New Roman"/>
          <w:sz w:val="28"/>
          <w:szCs w:val="28"/>
        </w:rPr>
      </w:pP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>Описание материально</w:t>
      </w:r>
      <w:r w:rsidRPr="003A1764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eastAsia="ru-RU"/>
        </w:rPr>
        <w:t>-</w:t>
      </w:r>
      <w:r w:rsidRPr="003A1764">
        <w:rPr>
          <w:rFonts w:ascii="Times New Roman" w:eastAsia="Times New Roman" w:hAnsi="Times New Roman"/>
          <w:b/>
          <w:i/>
          <w:iCs/>
          <w:spacing w:val="-2"/>
          <w:sz w:val="28"/>
          <w:szCs w:val="28"/>
          <w:lang w:eastAsia="ru-RU"/>
        </w:rPr>
        <w:t xml:space="preserve">технических условий реализации учебного </w:t>
      </w:r>
      <w:r w:rsidRPr="003A176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предмета</w:t>
      </w:r>
    </w:p>
    <w:p w:rsidR="00C746D7" w:rsidRPr="003A1764" w:rsidRDefault="00C746D7" w:rsidP="00C746D7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Материально-техническая база </w:t>
      </w:r>
      <w:r>
        <w:rPr>
          <w:rFonts w:ascii="Times New Roman" w:eastAsia="Times New Roman" w:hAnsi="Times New Roman"/>
          <w:sz w:val="28"/>
          <w:szCs w:val="28"/>
        </w:rPr>
        <w:t>МБОУ ДО «ДШИ г.</w:t>
      </w:r>
      <w:r w:rsidR="00DA15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Невельска»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соответствует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санитарным и противопожарным нормам, нормам охраны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труда.</w:t>
      </w:r>
    </w:p>
    <w:p w:rsidR="00C746D7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6D7">
        <w:rPr>
          <w:rFonts w:ascii="Times New Roman" w:eastAsia="Times New Roman" w:hAnsi="Times New Roman"/>
          <w:sz w:val="28"/>
          <w:szCs w:val="28"/>
        </w:rPr>
        <w:t>«Музыкальная литера</w:t>
      </w:r>
      <w:r w:rsidR="00783982">
        <w:rPr>
          <w:rFonts w:ascii="Times New Roman" w:eastAsia="Times New Roman" w:hAnsi="Times New Roman"/>
          <w:sz w:val="28"/>
          <w:szCs w:val="28"/>
        </w:rPr>
        <w:t>тура</w:t>
      </w:r>
      <w:r w:rsidRPr="00C746D7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C746D7" w:rsidRPr="003A1764" w:rsidRDefault="00C746D7" w:rsidP="00B60B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ступом каждого уча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щегося к библиотечным фондам. 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время самостоятельной работы уча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щиеся обеспечены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доступом к сети Интернет.</w:t>
      </w:r>
    </w:p>
    <w:p w:rsidR="00C746D7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Библиотечный фонд укомплекто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ван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печатными изданиями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учебной 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учебно-методической литературы,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изданиями музыкальных произведений,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специальными хрестоматийными изданиями, партитурами, клавирами </w:t>
      </w:r>
      <w:r w:rsidRPr="003A176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оперных, хоровых и оркестровых произведений. </w:t>
      </w:r>
    </w:p>
    <w:p w:rsidR="00C746D7" w:rsidRPr="003A1764" w:rsidRDefault="00C746D7" w:rsidP="00C746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Учебная аудитория, предназначенная</w:t>
      </w:r>
      <w:r w:rsidRPr="003A17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для реализации </w:t>
      </w:r>
      <w:r w:rsidRPr="00C746D7">
        <w:rPr>
          <w:rFonts w:ascii="Times New Roman" w:eastAsia="Times New Roman" w:hAnsi="Times New Roman"/>
          <w:sz w:val="28"/>
          <w:szCs w:val="28"/>
        </w:rPr>
        <w:t>УП «Музыкальная литера</w:t>
      </w:r>
      <w:r w:rsidR="00B60B39">
        <w:rPr>
          <w:rFonts w:ascii="Times New Roman" w:eastAsia="Times New Roman" w:hAnsi="Times New Roman"/>
          <w:sz w:val="28"/>
          <w:szCs w:val="28"/>
        </w:rPr>
        <w:t>тура</w:t>
      </w:r>
      <w:r w:rsidRPr="00C746D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оснащена фортепиано, синтезатором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звукотехническим</w:t>
      </w:r>
      <w:proofErr w:type="spellEnd"/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оборудованием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аудио, </w:t>
      </w:r>
      <w:r>
        <w:rPr>
          <w:rFonts w:ascii="Times New Roman" w:eastAsia="Times New Roman" w:hAnsi="Times New Roman"/>
          <w:spacing w:val="-8"/>
          <w:sz w:val="28"/>
          <w:szCs w:val="28"/>
          <w:lang w:val="en-US" w:eastAsia="ru-RU"/>
        </w:rPr>
        <w:t>DVD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компьютером,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учебной мебелью (досками, столами,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стульями, ст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еллажами, шкафами) и оформлена наглядными пособиями</w:t>
      </w:r>
      <w:r w:rsidRPr="00C74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(портреты композиторов, схемы и т.д.).</w:t>
      </w:r>
      <w:proofErr w:type="gramEnd"/>
    </w:p>
    <w:p w:rsidR="00180459" w:rsidRPr="002413BB" w:rsidRDefault="00C746D7" w:rsidP="00C746D7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Учебная аудитория  имеет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звукоизоляцию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EC25A5" w:rsidRPr="00DA15C2" w:rsidRDefault="005E508E" w:rsidP="00DA15C2">
      <w:pPr>
        <w:pStyle w:val="a3"/>
        <w:numPr>
          <w:ilvl w:val="0"/>
          <w:numId w:val="105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  <w:r w:rsidR="00C86F4D"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508E">
        <w:rPr>
          <w:rFonts w:ascii="Times New Roman" w:eastAsia="Times New Roman" w:hAnsi="Times New Roman"/>
          <w:b/>
          <w:sz w:val="28"/>
          <w:szCs w:val="28"/>
          <w:lang w:eastAsia="ru-RU"/>
        </w:rPr>
        <w:t>УП</w:t>
      </w:r>
      <w:r w:rsidR="00454E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«Музыкальная литература</w:t>
      </w:r>
      <w:r w:rsidR="00DA15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54C9B" w:rsidRPr="00B74B1A" w:rsidRDefault="00C746D7" w:rsidP="00454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B74B1A">
        <w:rPr>
          <w:rFonts w:ascii="Times New Roman" w:hAnsi="Times New Roman"/>
          <w:b/>
          <w:sz w:val="28"/>
          <w:szCs w:val="28"/>
        </w:rPr>
        <w:t>У</w:t>
      </w:r>
      <w:r w:rsidR="00A761A4" w:rsidRPr="00B74B1A">
        <w:rPr>
          <w:rFonts w:ascii="Times New Roman" w:hAnsi="Times New Roman"/>
          <w:b/>
          <w:sz w:val="28"/>
          <w:szCs w:val="28"/>
          <w:lang w:eastAsia="ru-RU"/>
        </w:rPr>
        <w:t>чебно</w:t>
      </w:r>
      <w:proofErr w:type="spellEnd"/>
      <w:r w:rsidR="00A761A4" w:rsidRPr="00B74B1A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="006244C3" w:rsidRPr="00B74B1A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тематический план </w:t>
      </w:r>
    </w:p>
    <w:tbl>
      <w:tblPr>
        <w:tblW w:w="978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68"/>
        <w:gridCol w:w="1136"/>
        <w:gridCol w:w="1134"/>
        <w:gridCol w:w="1134"/>
      </w:tblGrid>
      <w:tr w:rsidR="00B74B1A" w:rsidRPr="002413BB" w:rsidTr="00882CCF">
        <w:trPr>
          <w:cantSplit/>
          <w:trHeight w:val="2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1A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1A">
              <w:rPr>
                <w:rFonts w:ascii="Times New Roman" w:hAnsi="Times New Roman"/>
                <w:b/>
                <w:sz w:val="28"/>
                <w:szCs w:val="28"/>
              </w:rPr>
              <w:t>1 год обучения.</w:t>
            </w:r>
          </w:p>
        </w:tc>
      </w:tr>
      <w:tr w:rsidR="00A32177" w:rsidRPr="002413BB" w:rsidTr="00882CCF">
        <w:trPr>
          <w:cantSplit/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B74B1A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времени</w:t>
            </w:r>
          </w:p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часах)</w:t>
            </w:r>
          </w:p>
        </w:tc>
      </w:tr>
      <w:tr w:rsidR="00A32177" w:rsidRPr="002413BB" w:rsidTr="00882CCF">
        <w:trPr>
          <w:cantSplit/>
          <w:trHeight w:val="2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2177" w:rsidRPr="002413BB" w:rsidRDefault="00A32177" w:rsidP="00B74B1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Аудиторные</w:t>
            </w:r>
            <w:r w:rsidR="00B7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музыкальной выразительности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формы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Программно-изобразит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C6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льная музыка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3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драматическом театре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Опера. Из истории жанра. Строение оперы и разновидности оперных форм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1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Балет. Из истории балета. Великие авторы и известные балеты. Строение балета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063ED3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 виртуозной музыки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9B7729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Камерно-инструментальная музыка Квартеты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9B7729" w:rsidRDefault="00A32177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кантатно-ораториального жанра</w:t>
            </w:r>
            <w:r w:rsidR="00B74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CF4CC3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2177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063ED3" w:rsidRDefault="00A32177" w:rsidP="00B74B1A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4523BC" w:rsidRDefault="00B74B1A" w:rsidP="00B74B1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A3217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="00A32177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2413BB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631B9D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77" w:rsidRPr="00631B9D" w:rsidRDefault="00A32177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EC37B0" w:rsidRPr="002413BB" w:rsidTr="00882CCF">
        <w:trPr>
          <w:cantSplit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Pr="00CF4CC3" w:rsidRDefault="00EC37B0" w:rsidP="00B74B1A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0" w:rsidRPr="002413BB" w:rsidRDefault="0055133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  <w:r w:rsidR="0037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Pr="002413BB" w:rsidRDefault="00EC37B0" w:rsidP="00B74B1A">
            <w:pPr>
              <w:spacing w:after="0" w:line="360" w:lineRule="auto"/>
              <w:ind w:left="2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Default="00EC37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0" w:rsidRDefault="00EC37B0" w:rsidP="00B74B1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</w:tr>
    </w:tbl>
    <w:p w:rsidR="00BB2A00" w:rsidRDefault="00BB2A00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4B1A" w:rsidRDefault="00B74B1A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74B1A" w:rsidRPr="00FC6010" w:rsidRDefault="00B74B1A" w:rsidP="00B74B1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A5D65" w:rsidRPr="00C61453" w:rsidRDefault="007A5D65" w:rsidP="00C61453">
      <w:pPr>
        <w:rPr>
          <w:sz w:val="32"/>
          <w:szCs w:val="32"/>
        </w:rPr>
        <w:sectPr w:rsidR="007A5D65" w:rsidRPr="00C61453" w:rsidSect="00BB2929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5D65" w:rsidRPr="00AE146E" w:rsidRDefault="00AE146E" w:rsidP="00AE146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b/>
          <w:iCs/>
          <w:spacing w:val="-2"/>
          <w:sz w:val="28"/>
          <w:szCs w:val="28"/>
          <w:lang w:eastAsia="ru-RU"/>
        </w:rPr>
        <w:lastRenderedPageBreak/>
        <w:t xml:space="preserve">Распределение учебного материала </w:t>
      </w:r>
    </w:p>
    <w:p w:rsidR="007A5D65" w:rsidRPr="00AE146E" w:rsidRDefault="007A5D65" w:rsidP="00AE14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AE14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Первый </w:t>
      </w:r>
      <w:r w:rsidR="00AE146E" w:rsidRPr="00AE146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год обучения</w:t>
      </w:r>
    </w:p>
    <w:tbl>
      <w:tblPr>
        <w:tblpPr w:leftFromText="180" w:rightFromText="180" w:vertAnchor="page" w:horzAnchor="margin" w:tblpXSpec="center" w:tblpY="3132"/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44"/>
        <w:gridCol w:w="925"/>
        <w:gridCol w:w="1701"/>
        <w:gridCol w:w="4111"/>
        <w:gridCol w:w="5312"/>
      </w:tblGrid>
      <w:tr w:rsidR="007A5D65" w:rsidRPr="00430991" w:rsidTr="002A6DF0">
        <w:trPr>
          <w:cantSplit/>
          <w:trHeight w:val="2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65" w:rsidRPr="0043099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Наименование раздела, темы </w:t>
            </w:r>
          </w:p>
          <w:p w:rsidR="007A5D65" w:rsidRPr="0043099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5D65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 занятия 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5E53C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3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учебного занятия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5D65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5D65" w:rsidRPr="0018664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Музыкальный материал</w:t>
            </w:r>
          </w:p>
          <w:p w:rsidR="007A5D65" w:rsidRPr="00791A4C" w:rsidRDefault="007A5D65" w:rsidP="002A6DF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10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0" w:rsidRPr="00DF19B8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1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музыкальной выразительности: </w:t>
            </w:r>
          </w:p>
          <w:p w:rsidR="002A6DF0" w:rsidRPr="00010384" w:rsidRDefault="002A6DF0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AA5CDB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4,5: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6DF0" w:rsidRDefault="002A6DF0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DF0" w:rsidRPr="00986099" w:rsidRDefault="002A6DF0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Уроки-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98609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музыки, его элементы.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Мелодия. Особенности строения мелодии на примерах песен из детского репертуара. Понятия: мотив, фразы, предложения, каданс. Мелодия в вокальной музыке. Связь музыки со словом в жанрах песни и романса. Понятия – музыкальная интонация, речитатив, кантилена. Мелодия в инструментальной музыке. 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Лад. 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Ритм, размер, темп.</w:t>
            </w:r>
          </w:p>
          <w:p w:rsidR="002A6DF0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Влияние ритма на характер музыкальных произведений. 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Ритм, размер, темп – главные выразительные средства в танцевальной и маршевой музыке.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черты и разновидности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маршей. Танцевальные жанры. Двудольные танцы – гопак, трепак, полька, краковяк. Трехдольные танцы – лендлер, вальс, менуэт, полонез, мазурка. Четырехдольные танцы – </w:t>
            </w:r>
            <w:proofErr w:type="spellStart"/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гавот. 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Регистр, штрихи, динамика.</w:t>
            </w:r>
          </w:p>
          <w:p w:rsidR="002A6DF0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Тембр – окраска звука. Закрепление знания тембров симфонического оркестра, хоров. Певческих голосов.</w:t>
            </w:r>
          </w:p>
          <w:p w:rsidR="002A6DF0" w:rsidRPr="002413BB" w:rsidRDefault="002A6DF0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актур</w:t>
            </w:r>
            <w:proofErr w:type="gramStart"/>
            <w:r w:rsidRPr="00430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музыкальная ткань произведения.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Гомофонно-гармоническая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полифоническая типы  фактур. Их особенности.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Музыкальный материал: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есни из детского репертуара,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Шуберт.  «Форель»,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Мусоргски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«В углу» из цикла «Детская»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Рахманинов «Вокализ».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Шопен «Ноктюрн»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К.В. Глюк «Мелодия» из оперы «Орфей».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Шуберт «В путь» из вокального цикла «Прекрасная мельничиха»,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Григ «Песня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сюиты «Пер-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Шуман «Солдатский марш» из цикла «Альбом для юношества»,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 «Марш» из оперы «Любовь к трем апельсинам»;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Глинка «Марш Черномора» из оперы «Руслан и Людмила»,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Бетховен «Траурный марш на смерть героя» из сонаты для фортепиано №12,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П.И. Чайковский. «Похороны куклы» из цикла «Детский альбом».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П.И. Чайковский «Трепак» из балета «Щелкунчик» и «Полька» из цикла «Детский альбом», </w:t>
            </w:r>
            <w:proofErr w:type="gramEnd"/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Дебюсси «Кукольный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кэй-куок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цикла «Детский уголок» (Регтайм)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«Вальсы» Ф. Шуберта, Ф. Шопена,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Моцарт «Менуэт» из оперы «Дон Жуан»,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Шопен «Полонез» А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«Мазурка» В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ор.7 №1,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 Глинка «Мазурка» из оперы «Иван Сусанин».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Бах «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Аллеманда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из «Французской сюиты» c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С.С. Прокофьев  «Гавот» из 1 симфонии.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 Григ «Утро» из сюиты «Пер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Дебюсси Прелюдия «Паруса» и «Маленький пастух» из цикла «Детский уголок»,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«Болезнь куклы» из цикла «Детский альбом».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пещере горного короля» из сюиты «Пер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 Мусоргский «Балет невылупившихся птенцов» из цикла «Картинки с выставки»;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«Колыбельная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Джимбо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из цикла «Детский уголок».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Бах «Инвенция» F 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 Чайковский «Молитва» из цикла «Детский альбом»,</w:t>
            </w:r>
          </w:p>
          <w:p w:rsidR="002A6DF0" w:rsidRPr="002413BB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Григ  «</w:t>
            </w:r>
            <w:proofErr w:type="spellStart"/>
            <w:r w:rsidRPr="0079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из сюиты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6DF0" w:rsidRPr="002413BB" w:rsidTr="002A6DF0">
        <w:trPr>
          <w:trHeight w:val="180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pStyle w:val="a3"/>
              <w:numPr>
                <w:ilvl w:val="0"/>
                <w:numId w:val="5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тема </w:t>
            </w:r>
          </w:p>
          <w:p w:rsidR="002A6DF0" w:rsidRPr="00EA1F21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образ. Понятие об интонации и музыкальном содержании.</w:t>
            </w:r>
          </w:p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Мелодия. Лад. Гармония.</w:t>
            </w:r>
          </w:p>
          <w:p w:rsidR="002A6DF0" w:rsidRPr="00010384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430991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6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010384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58522A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Ритм. Метр.  Темп. </w:t>
            </w:r>
          </w:p>
          <w:p w:rsidR="002A6DF0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Динамика.</w:t>
            </w:r>
          </w:p>
          <w:p w:rsidR="002A6DF0" w:rsidRPr="00CD0BBE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430991" w:rsidRDefault="002A6DF0" w:rsidP="002A6DF0">
            <w:pPr>
              <w:tabs>
                <w:tab w:val="left" w:pos="626"/>
              </w:tabs>
              <w:spacing w:after="0"/>
              <w:ind w:righ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7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010384" w:rsidRDefault="002A6DF0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DF0" w:rsidRPr="00EA1F2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Регистр. Тембр. </w:t>
            </w:r>
          </w:p>
          <w:p w:rsidR="002A6DF0" w:rsidRDefault="002A6DF0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Штрихи. Фактура. 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left="29" w:right="17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DF0" w:rsidRPr="002413BB" w:rsidTr="002A6DF0">
        <w:trPr>
          <w:trHeight w:val="80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tabs>
                <w:tab w:val="left" w:pos="626"/>
              </w:tabs>
              <w:spacing w:after="0"/>
              <w:ind w:righ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Default="002A6DF0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430991" w:rsidRDefault="002A6DF0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F0" w:rsidRPr="00791A4C" w:rsidRDefault="002A6DF0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6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2</w:t>
            </w:r>
            <w:r w:rsidRPr="007C55A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7A5D65" w:rsidRDefault="00AE146E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формы</w:t>
            </w:r>
            <w:r w:rsidR="007A5D65"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  <w:t>:</w:t>
            </w:r>
          </w:p>
          <w:p w:rsidR="007A5D65" w:rsidRPr="007C55A1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430991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D1A" w:rsidRDefault="00FB6D1A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Уроки-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98609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EA0573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Музыкальная форма, как облик музыкального произведения. </w:t>
            </w: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Понятие «музыкальная тема», функции частей в музыкальной форме. Единство содержания и формы. Период как самостоятельная музыкальная форма и часть более крупной формы.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Одночастная </w:t>
            </w: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форма. </w:t>
            </w:r>
          </w:p>
          <w:p w:rsidR="007A5D65" w:rsidRPr="00430991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Двухчастная и </w:t>
            </w:r>
            <w:proofErr w:type="gram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трехчастная</w:t>
            </w:r>
            <w:proofErr w:type="gram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формы. </w:t>
            </w: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Контраст крайних частей сложной трехчастной формы. </w:t>
            </w: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Куплетная форма.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Вариации</w:t>
            </w:r>
            <w:proofErr w:type="gramStart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ондо</w:t>
            </w:r>
            <w:proofErr w:type="spellEnd"/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Сюита.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Соната.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06B5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ройденные ранее произведения.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Ф.Шопен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«Прелюдия» №7,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П.И. Чайковский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«Болезнь куклы» из цикла «Детский альбом».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Э.Григ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«Смерть </w:t>
            </w:r>
            <w:proofErr w:type="spellStart"/>
            <w:proofErr w:type="gram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</w:t>
            </w:r>
            <w:proofErr w:type="spellEnd"/>
            <w:proofErr w:type="gram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из сюиты «Пер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«Сладкая греза» из цикла «Детский альбом».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Ф.Шуберт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«Форель»,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И.В.Лебедев</w:t>
            </w:r>
            <w:proofErr w:type="spellEnd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-Кумач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«Песенка о веселом ветре» из кинофильма «Дети капитана Гранта».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Э.Григ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«В пещере горного короля» из сюиты «Пер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«Русская песня» из цикла «Детский альбом».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Ф.Куперен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«Любимая», «Жнецы»; 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М.И.Глинка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«Рондо 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Фарлафа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из оперы «Руслан и Людмила». </w:t>
            </w:r>
          </w:p>
          <w:p w:rsidR="007A5D65" w:rsidRPr="00BA291E" w:rsidRDefault="007A5D65" w:rsidP="002A6DF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К.Сен-Санс</w:t>
            </w:r>
            <w:proofErr w:type="spellEnd"/>
            <w:r w:rsidR="006701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«Карнавал животных».</w:t>
            </w:r>
          </w:p>
          <w:p w:rsidR="007A5D65" w:rsidRPr="00447ED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И.Гайдн</w:t>
            </w:r>
            <w:proofErr w:type="spellEnd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Соната 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A29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dur</w:t>
            </w:r>
            <w:proofErr w:type="spellEnd"/>
            <w:r w:rsidRPr="00EA05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7A5D65" w:rsidRPr="002413BB" w:rsidTr="002A6DF0">
        <w:trPr>
          <w:trHeight w:val="12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C55A1" w:rsidRDefault="007A5D65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(мотив, фраза, </w:t>
            </w:r>
            <w:proofErr w:type="gramEnd"/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Одночастная форма.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8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Простые, 2-, 3-частные </w:t>
            </w:r>
          </w:p>
          <w:p w:rsidR="007A5D65" w:rsidRPr="007C55A1" w:rsidRDefault="007A5D65" w:rsidP="002A6DF0">
            <w:pPr>
              <w:spacing w:after="0"/>
              <w:rPr>
                <w:rFonts w:ascii="Tahoma" w:eastAsia="Tahoma" w:hAnsi="Tahoma" w:cs="Tahoma"/>
                <w:color w:val="000000"/>
                <w:sz w:val="28"/>
                <w:szCs w:val="28"/>
                <w:lang w:eastAsia="ru-RU"/>
              </w:rPr>
            </w:pPr>
            <w:r w:rsidRPr="00AC2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5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ариации. Рондо.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1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иклические</w:t>
            </w:r>
            <w:proofErr w:type="gramEnd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(сюита, </w:t>
            </w:r>
            <w:proofErr w:type="spellStart"/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сонатно</w:t>
            </w:r>
            <w:proofErr w:type="spellEnd"/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5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симфонический цикл).</w:t>
            </w:r>
          </w:p>
          <w:p w:rsidR="007A5D65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6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25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AC23CF" w:rsidRDefault="007A5D65" w:rsidP="002A6DF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F1114F" w:rsidRDefault="007A5D65" w:rsidP="002A6DF0">
            <w:pPr>
              <w:pStyle w:val="a3"/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Итоговый урок по теме.</w:t>
            </w:r>
          </w:p>
          <w:p w:rsidR="007A5D65" w:rsidRPr="00F1114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Тест-викторина.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5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Тема 3</w:t>
            </w:r>
            <w:r w:rsidR="007A5D65"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6701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ограммно-изобразительная музыка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AA5CD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986099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9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образ.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Понятие программной музыки, как музыки с объявленной программой.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нности восприятия и понимания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программной музыки.  </w:t>
            </w:r>
            <w:proofErr w:type="spell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Звукоизобразительные</w:t>
            </w:r>
            <w:proofErr w:type="spellEnd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возможности музыки.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A.</w:t>
            </w: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ab/>
              <w:t>Вивальди. «Времена года»;</w:t>
            </w:r>
          </w:p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 П. Чайковский. «Времена года»;</w:t>
            </w:r>
          </w:p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М. Мусоргский. «Картинки с выставки»;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Гаврилин. «Зарисовки» для ф-п;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Й. Гайдн. Эпизод «Гроза» из оратории «Времена года»;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Лядов</w:t>
            </w:r>
            <w:proofErr w:type="spellEnd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. «Кикимора», «Волшебное озеро», </w:t>
            </w: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«Баба-яга»;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К. </w:t>
            </w:r>
            <w:proofErr w:type="gram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Сен- </w:t>
            </w:r>
            <w:proofErr w:type="spellStart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Санс</w:t>
            </w:r>
            <w:proofErr w:type="spellEnd"/>
            <w:proofErr w:type="gramEnd"/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 xml:space="preserve">. «Карнавал животных»; </w:t>
            </w:r>
          </w:p>
          <w:p w:rsidR="007A5D65" w:rsidRPr="00791A4C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E36">
              <w:rPr>
                <w:rFonts w:ascii="Times New Roman" w:eastAsia="Times New Roman" w:hAnsi="Times New Roman"/>
                <w:sz w:val="24"/>
                <w:szCs w:val="24"/>
              </w:rPr>
              <w:t>К. Дебюсси. «Детский уголок»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A5D65" w:rsidRPr="002413BB" w:rsidTr="002A6DF0">
        <w:trPr>
          <w:trHeight w:val="1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Музыкальный образ.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программной </w:t>
            </w:r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Pr="005B4F61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1,5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исследование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>Звукоизобразительные</w:t>
            </w:r>
            <w:proofErr w:type="spellEnd"/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</w:rPr>
              <w:t>возможности музыки.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8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5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</w:t>
            </w:r>
          </w:p>
          <w:p w:rsidR="007A5D65" w:rsidRPr="00986099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83E36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0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proofErr w:type="gramStart"/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драматическом театре</w:t>
            </w:r>
            <w:r w:rsidR="007A5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5B4F61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представление о театре и его атрибутах. Значение музыки в театре. Жанровое богатство театральной музыки: опера, балет, оперетта, музыкальная комедия, мюзикл.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 – важная часть драматургии в драматическом театре.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8C6D6C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Ж. Б</w:t>
            </w:r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изе. «</w:t>
            </w:r>
            <w:proofErr w:type="spellStart"/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Арлезианка</w:t>
            </w:r>
            <w:proofErr w:type="spellEnd"/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6C">
              <w:rPr>
                <w:rFonts w:ascii="Times New Roman" w:eastAsia="Times New Roman" w:hAnsi="Times New Roman"/>
                <w:sz w:val="24"/>
                <w:szCs w:val="24"/>
              </w:rPr>
              <w:t>Ф. Мендельсон. «Сон в летнюю ночь»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222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представление о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театре</w:t>
            </w:r>
            <w:proofErr w:type="gramEnd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. Значение музыки в театре. Жанровое богатство театральной музыки.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 xml:space="preserve">Э. Григ. «Пер </w:t>
            </w:r>
            <w:proofErr w:type="spellStart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Гюнт</w:t>
            </w:r>
            <w:proofErr w:type="spellEnd"/>
            <w:r w:rsidRPr="005B4F61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6099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6099">
              <w:rPr>
                <w:rFonts w:ascii="Times New Roman" w:hAnsi="Times New Roman"/>
                <w:sz w:val="24"/>
                <w:szCs w:val="24"/>
              </w:rPr>
              <w:t>-беседа</w:t>
            </w:r>
            <w:proofErr w:type="gramEnd"/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1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5B4F61" w:rsidRDefault="007A5D65" w:rsidP="002A6DF0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урок по теме.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5B4F6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Тест-викторина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6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670167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</w:t>
            </w:r>
            <w:r w:rsidR="007A5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7A5D65" w:rsidRPr="0025228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– самый богатый и сложный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синтетический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жанр музыки. Значение слова «опера». В музыкальном жанре </w:t>
            </w:r>
            <w:proofErr w:type="gram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слиты</w:t>
            </w:r>
            <w:proofErr w:type="gram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в единое целое поэзия и драматическое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искусство, вокальная и инструментальная музыка, мимика. Особенности жанра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перы. 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      </w:r>
            <w:proofErr w:type="gram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есный текст оперы – либретто.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Строение оперы: увертюра – симфоническое вступление; вокальные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сольные номера – ария, ариозо,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ариетта, каватина.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хоров и ансамблей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в опере. Оркестр в опере.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Глинка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Опера  «Руслан и Людмила».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Глинка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Опера 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«Руслан и Людмила»: Увертюра, первая песня Баяна, Интродукция, Каватина Людмилы, Рондо </w:t>
            </w:r>
            <w:proofErr w:type="spell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Фарлафа</w:t>
            </w:r>
            <w:proofErr w:type="spellEnd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, Ария Руслана,  Марш Черномора, Лезгинка (4 действие);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Римский –</w:t>
            </w:r>
            <w:r w:rsidR="0067016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Корсаков Н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. Опера «Снегурочка»;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A79">
              <w:rPr>
                <w:rFonts w:ascii="Times New Roman" w:eastAsia="Times New Roman" w:hAnsi="Times New Roman"/>
                <w:iCs/>
                <w:sz w:val="24"/>
                <w:szCs w:val="24"/>
              </w:rPr>
              <w:t>Н.А. Римский-Корсаков</w:t>
            </w:r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443A79">
              <w:rPr>
                <w:rFonts w:ascii="Times New Roman" w:eastAsia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A44D43">
              <w:rPr>
                <w:rFonts w:ascii="Times New Roman" w:eastAsia="Times New Roman" w:hAnsi="Times New Roman"/>
                <w:sz w:val="24"/>
                <w:szCs w:val="24"/>
              </w:rPr>
              <w:t xml:space="preserve"> «Садко»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D43">
              <w:rPr>
                <w:rFonts w:ascii="Times New Roman" w:eastAsia="Times New Roman" w:hAnsi="Times New Roman"/>
                <w:sz w:val="24"/>
                <w:szCs w:val="24"/>
              </w:rPr>
              <w:t>М. Равель. «Дитя и волшебство»;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Прокофьев. Опера «Любовь к трем апельсинам»</w:t>
            </w:r>
          </w:p>
        </w:tc>
      </w:tr>
      <w:tr w:rsidR="007A5D65" w:rsidRPr="002413BB" w:rsidTr="002A6DF0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DF19B8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BC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 истории жанра.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C19E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99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8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C19EF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25228B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оперы и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разновидности оперных форм (увертюра, пролог, эпилог, действие, сцена, ария, ансамбль и т. д.)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A5D65" w:rsidRPr="00BC19EF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Урок-обзор-ознакомление </w:t>
            </w:r>
          </w:p>
          <w:p w:rsidR="007A5D65" w:rsidRPr="00986099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9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BC19EF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Глинка.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 Руслан и Людмила.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Уроки-лекция-просмотр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22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pStyle w:val="a3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25228B" w:rsidRDefault="007A5D65" w:rsidP="002A6DF0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43A79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31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9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Балет. </w:t>
            </w:r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4B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7A5D65" w:rsidRPr="00624B0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986099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Балет. 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 - искусство  синтетическое.  </w:t>
            </w:r>
            <w:proofErr w:type="gram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В  нем  воедино  переплетены  различные  виды искусства:  литература, инструментально-симфоническая  музыка,  хореография, (танцоры-солисты, кордебалет - массовые  сцены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пантомима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),  драматическое  и  изобразительное искусство  (театральное  действие,  костюмы,  декорации).</w:t>
            </w:r>
            <w:proofErr w:type="gramEnd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Балет – музыкально-хореографический спектакль, в котором органически сочетаются музыка, танец,  драматургическое действие и элементы изобразительного искусства.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балета. Балет в России.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Чайковский П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Бале</w:t>
            </w:r>
            <w:proofErr w:type="gramStart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т«</w:t>
            </w:r>
            <w:proofErr w:type="gramEnd"/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елкунчик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Чайковский П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«Спящая красавица», «Щ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елкунчик»,</w:t>
            </w:r>
            <w:r w:rsidRPr="00DD0882">
              <w:rPr>
                <w:rFonts w:ascii="Times New Roman" w:eastAsia="Times New Roman" w:hAnsi="Times New Roman"/>
                <w:sz w:val="24"/>
                <w:szCs w:val="24"/>
              </w:rPr>
              <w:t xml:space="preserve"> «Лебединое озеро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Прокофьев С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 xml:space="preserve"> «Ромео и Джульетта», «Золушка»; </w:t>
            </w:r>
          </w:p>
          <w:p w:rsidR="007A5D65" w:rsidRPr="00DD0882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991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Стравинский И</w:t>
            </w:r>
            <w:r w:rsidRPr="00430991">
              <w:rPr>
                <w:rFonts w:ascii="Times New Roman" w:eastAsia="Times New Roman" w:hAnsi="Times New Roman"/>
                <w:sz w:val="24"/>
                <w:szCs w:val="24"/>
              </w:rPr>
              <w:t>. Балет «Петрушка»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18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истории балета.</w:t>
            </w:r>
          </w:p>
          <w:p w:rsidR="007A5D65" w:rsidRPr="00624B0B" w:rsidRDefault="007A5D65" w:rsidP="002A6DF0">
            <w:pPr>
              <w:spacing w:after="0"/>
              <w:ind w:left="-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Великие авторы и известные балеты. </w:t>
            </w:r>
            <w:r w:rsidRPr="0062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Строение балета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(классические танцы, характерные танцы, пантомима).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624B0B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rPr>
                <w:rFonts w:ascii="Times New Roman" w:hAnsi="Times New Roman"/>
                <w:sz w:val="24"/>
                <w:szCs w:val="24"/>
              </w:rPr>
            </w:pPr>
            <w:r w:rsidRPr="00986099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9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П. Чайковский </w:t>
            </w:r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</w:rPr>
              <w:t>Балет «Щелкунчик».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Уроки-лекция-просмотр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1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D65" w:rsidRPr="00CF1C94" w:rsidRDefault="007A5D65" w:rsidP="002A6DF0">
            <w:pPr>
              <w:pStyle w:val="a3"/>
              <w:numPr>
                <w:ilvl w:val="0"/>
                <w:numId w:val="6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  <w:proofErr w:type="gramStart"/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A5D65" w:rsidRPr="00CF1C94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</w:t>
            </w:r>
            <w:r w:rsidRPr="00CF1C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7A5D65" w:rsidRPr="002413BB" w:rsidTr="002A6DF0">
        <w:trPr>
          <w:trHeight w:val="10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7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Pr="001F5142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Жанры виртуозной музыки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5B407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/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виртуозной музыки. Понятия: этюд, рапсодия, токката, пассакалия, фантазия, скерцо,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инструментальный концерт. Обзор произведений  этого жанра.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Этюды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Шопен, Ф. Лист, С.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Рахманинов, А. Скрябин, Н.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Паганини)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Рапсодии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Лист, И. Брамс, Дж.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Гершвин)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Токкаты, прелюдии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(И. С. Бах, А. Хачатурян,</w:t>
            </w:r>
            <w:proofErr w:type="gramEnd"/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Шостакович)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Фантазии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(В. А. Моцарт, М. Балакирев, Ф. Лист)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Скерцо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 Мендельсон, Ф. Шопен)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776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Инструментальный концерт</w:t>
            </w:r>
            <w:r w:rsidRPr="00AB7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(В. А. Моцарт, П. Чайковский)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D65" w:rsidRPr="002413BB" w:rsidTr="002A6DF0">
        <w:trPr>
          <w:trHeight w:val="12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1F5142" w:rsidRDefault="007A5D65" w:rsidP="002A6DF0">
            <w:pPr>
              <w:pStyle w:val="a3"/>
              <w:numPr>
                <w:ilvl w:val="0"/>
                <w:numId w:val="6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виртуозной музыки.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произведений  этого жанра.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5B407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rPr>
                <w:rFonts w:ascii="Times New Roman" w:hAnsi="Times New Roman"/>
                <w:sz w:val="24"/>
                <w:szCs w:val="24"/>
              </w:rPr>
            </w:pPr>
            <w:r w:rsidRPr="00310A03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– </w:t>
            </w:r>
            <w:r w:rsidRPr="00310A0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4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6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AB7760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3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8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Камерно-инструментальная музыка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BB46BC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6E34B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4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2E092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жанра</w:t>
            </w:r>
          </w:p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камерно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-инструментальной музыки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Понятия: трио, квартет, квинтет.</w:t>
            </w:r>
            <w:r w:rsidRPr="002E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произведений  этого жанра.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Квартеты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Й. Гайдн, П. Чайковский, </w:t>
            </w:r>
          </w:p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Шостакович;</w:t>
            </w:r>
          </w:p>
          <w:p w:rsidR="007A5D65" w:rsidRPr="001B6AAB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Три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="0067016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Глинка, П. Чайковский</w:t>
            </w:r>
            <w:proofErr w:type="gramStart"/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A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Квинтет:</w:t>
            </w:r>
            <w:r w:rsidRPr="001B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Шуберт, Р. Шуман.</w:t>
            </w:r>
          </w:p>
        </w:tc>
      </w:tr>
      <w:tr w:rsidR="007A5D65" w:rsidRPr="002413BB" w:rsidTr="002A6DF0">
        <w:trPr>
          <w:trHeight w:val="2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BB46BC" w:rsidRDefault="007A5D65" w:rsidP="002A6DF0">
            <w:pPr>
              <w:pStyle w:val="a3"/>
              <w:numPr>
                <w:ilvl w:val="0"/>
                <w:numId w:val="6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жанра </w:t>
            </w:r>
          </w:p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камерно-инструментальной музыки </w:t>
            </w:r>
            <w:proofErr w:type="spellStart"/>
            <w:proofErr w:type="gramStart"/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музыки</w:t>
            </w:r>
            <w:proofErr w:type="spellEnd"/>
            <w:proofErr w:type="gramEnd"/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Обзор произведений  этого жанра.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1F5142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Pr="006E34BF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0A03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126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BB46BC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pStyle w:val="a3"/>
              <w:numPr>
                <w:ilvl w:val="0"/>
                <w:numId w:val="63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 по теме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5D65" w:rsidRDefault="007A5D65" w:rsidP="002A6D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r w:rsidRPr="00DF19B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393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Произведения кантатно-ораториального жанра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5D65" w:rsidRPr="00A626A1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2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670167">
            <w:r w:rsidRPr="00310A03">
              <w:rPr>
                <w:rFonts w:ascii="Times New Roman" w:hAnsi="Times New Roman"/>
                <w:sz w:val="24"/>
                <w:szCs w:val="24"/>
              </w:rPr>
              <w:t>Урок-беседа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2E092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 жанра.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Кантата (итал. </w:t>
            </w:r>
            <w:proofErr w:type="spell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cantata</w:t>
            </w:r>
            <w:proofErr w:type="spell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 </w:t>
            </w:r>
            <w:proofErr w:type="spell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</w:t>
            </w:r>
            <w:proofErr w:type="gramStart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аntare</w:t>
            </w:r>
            <w:proofErr w:type="spellEnd"/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петь) — вокально-инструментальное произведение для солистов, хора и оркестра. Кантата исполняется в концертах и церквях. Она бывает светского и духовного содержания. Отличие кантаты от оратории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Духовная кантата особенно развилась в протестантской церкви.</w:t>
            </w:r>
          </w:p>
          <w:p w:rsidR="007A5D65" w:rsidRPr="00430991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Орато́рия</w:t>
            </w:r>
            <w:proofErr w:type="spellEnd"/>
            <w:proofErr w:type="gram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(лат. </w:t>
            </w:r>
            <w:proofErr w:type="spell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oratorium</w:t>
            </w:r>
            <w:proofErr w:type="spell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итал. </w:t>
            </w:r>
            <w:proofErr w:type="spellStart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oratorio</w:t>
            </w:r>
            <w:proofErr w:type="spellEnd"/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— крупное музыкальное произведение для хора, солистов и оркестра. В прошлом оратории писались только на сюжеты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Священного Писания. Отличие </w:t>
            </w:r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оперы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3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кантаты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 Бах. Кофейная кантата.</w:t>
            </w:r>
          </w:p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Ф. </w:t>
            </w:r>
            <w:proofErr w:type="spellStart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Генделяь</w:t>
            </w:r>
            <w:proofErr w:type="spellEnd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Месси́я</w:t>
            </w:r>
            <w:proofErr w:type="spellEnd"/>
            <w:proofErr w:type="gramEnd"/>
            <w:r w:rsidRPr="00A0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A0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(англ. </w:t>
            </w:r>
            <w:proofErr w:type="spellStart"/>
            <w:r w:rsidRPr="00A0222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Messiah</w:t>
            </w:r>
            <w:proofErr w:type="spellEnd"/>
            <w:r w:rsidRPr="00A0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HWV 56, 1741) — оратория для солистов, хора и оркестра</w:t>
            </w: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A5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CF4CC3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  <w:p w:rsidR="007A5D65" w:rsidRPr="002413BB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FD7B9B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2A6DF0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04F15" w:rsidRDefault="007A5D65" w:rsidP="002A6DF0">
            <w:pPr>
              <w:pStyle w:val="a3"/>
              <w:numPr>
                <w:ilvl w:val="0"/>
                <w:numId w:val="57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670167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</w:t>
            </w:r>
            <w:r w:rsidR="007A5D65"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A5D65" w:rsidRPr="004523B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CC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CF4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631B9D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урок-тест-викторина</w:t>
            </w:r>
          </w:p>
          <w:p w:rsidR="007A5D65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430991" w:rsidRDefault="007A5D65" w:rsidP="002A6DF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тест-викторина по темам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полугодия.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D65" w:rsidRPr="002413BB" w:rsidTr="00670167">
        <w:trPr>
          <w:trHeight w:val="41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DF19B8" w:rsidRDefault="007A5D65" w:rsidP="002A6DF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B25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год обучения: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Default="007A5D65" w:rsidP="002A6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65" w:rsidRPr="00791A4C" w:rsidRDefault="007A5D65" w:rsidP="002A6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0B39" w:rsidRDefault="00B60B39" w:rsidP="00670167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ectPr w:rsidR="00B60B39" w:rsidSect="00070D4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5E508E" w:rsidRPr="007C12A2" w:rsidRDefault="007C12A2" w:rsidP="00B60B3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3.</w:t>
      </w:r>
      <w:r w:rsidR="005E508E" w:rsidRPr="007C12A2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E508E" w:rsidRPr="005E508E" w:rsidRDefault="005E508E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E508E">
        <w:rPr>
          <w:rFonts w:ascii="Times New Roman" w:eastAsia="Times New Roman" w:hAnsi="Times New Roman"/>
          <w:sz w:val="28"/>
          <w:szCs w:val="28"/>
        </w:rPr>
        <w:t>Музыкальная литера</w:t>
      </w:r>
      <w:r w:rsidR="00454E50">
        <w:rPr>
          <w:rFonts w:ascii="Times New Roman" w:eastAsia="Times New Roman" w:hAnsi="Times New Roman"/>
          <w:sz w:val="28"/>
          <w:szCs w:val="28"/>
        </w:rPr>
        <w:t>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является приобретение уча</w:t>
      </w:r>
      <w:r w:rsidRPr="005E508E">
        <w:rPr>
          <w:rFonts w:ascii="Times New Roman" w:eastAsia="Times New Roman" w:hAnsi="Times New Roman"/>
          <w:sz w:val="28"/>
          <w:szCs w:val="28"/>
          <w:lang w:eastAsia="ru-RU"/>
        </w:rPr>
        <w:t>щимися следующих знаний, умений и навыков: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особенностей национальных традиций, фольклорных истоков музыки;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знание профессиональной музыкальной терминологии;</w:t>
      </w:r>
    </w:p>
    <w:p w:rsidR="005E508E" w:rsidRPr="00DC28CC" w:rsidRDefault="009E2E4B" w:rsidP="009E2E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5E508E" w:rsidRPr="00DC28CC" w:rsidRDefault="009E2E4B" w:rsidP="009E2E4B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 </w:t>
      </w:r>
      <w:r>
        <w:rPr>
          <w:rFonts w:ascii="Times New Roman" w:eastAsia="Times New Roman" w:hAnsi="Times New Roman"/>
          <w:sz w:val="28"/>
          <w:szCs w:val="28"/>
        </w:rPr>
        <w:t xml:space="preserve">устной и 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>письменной форме</w:t>
      </w:r>
      <w:r w:rsidR="005E508E">
        <w:rPr>
          <w:rFonts w:ascii="Times New Roman" w:eastAsia="Times New Roman" w:hAnsi="Times New Roman"/>
          <w:sz w:val="28"/>
          <w:szCs w:val="28"/>
        </w:rPr>
        <w:t>, а так же в ф</w:t>
      </w:r>
      <w:r>
        <w:rPr>
          <w:rFonts w:ascii="Times New Roman" w:eastAsia="Times New Roman" w:hAnsi="Times New Roman"/>
          <w:sz w:val="28"/>
          <w:szCs w:val="28"/>
        </w:rPr>
        <w:t>орме создания видео презентаций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 xml:space="preserve"> излагать свои мысли о творчестве композиторов;  </w:t>
      </w:r>
    </w:p>
    <w:p w:rsidR="005E508E" w:rsidRDefault="009E2E4B" w:rsidP="009E2E4B">
      <w:pPr>
        <w:pStyle w:val="a3"/>
        <w:widowControl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5E508E" w:rsidRPr="00E53960" w:rsidRDefault="009E2E4B" w:rsidP="00B60B3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 xml:space="preserve">навык самостоятельной работы с конспектом,  книгой, </w:t>
      </w:r>
      <w:r w:rsidR="005E508E">
        <w:rPr>
          <w:rFonts w:ascii="Times New Roman" w:eastAsia="Times New Roman" w:hAnsi="Times New Roman"/>
          <w:sz w:val="28"/>
          <w:szCs w:val="28"/>
        </w:rPr>
        <w:t>и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>нтернет</w:t>
      </w:r>
      <w:r w:rsidR="007C12A2">
        <w:rPr>
          <w:rFonts w:ascii="Times New Roman" w:eastAsia="Times New Roman" w:hAnsi="Times New Roman"/>
          <w:sz w:val="28"/>
          <w:szCs w:val="28"/>
        </w:rPr>
        <w:t xml:space="preserve"> 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>-</w:t>
      </w:r>
      <w:r w:rsidR="007C12A2">
        <w:rPr>
          <w:rFonts w:ascii="Times New Roman" w:eastAsia="Times New Roman" w:hAnsi="Times New Roman"/>
          <w:sz w:val="28"/>
          <w:szCs w:val="28"/>
        </w:rPr>
        <w:t xml:space="preserve"> </w:t>
      </w:r>
      <w:r w:rsidR="005E508E" w:rsidRPr="00E53960">
        <w:rPr>
          <w:rFonts w:ascii="Times New Roman" w:eastAsia="Times New Roman" w:hAnsi="Times New Roman"/>
          <w:sz w:val="28"/>
          <w:szCs w:val="28"/>
        </w:rPr>
        <w:t>ресурсом;</w:t>
      </w:r>
    </w:p>
    <w:p w:rsidR="005E508E" w:rsidRPr="005E508E" w:rsidRDefault="009E2E4B" w:rsidP="00B60B39">
      <w:pPr>
        <w:pStyle w:val="a3"/>
        <w:spacing w:after="0" w:line="360" w:lineRule="auto"/>
        <w:ind w:lef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08E" w:rsidRPr="00DC28CC">
        <w:rPr>
          <w:rFonts w:ascii="Times New Roman" w:eastAsia="Times New Roman" w:hAnsi="Times New Roman"/>
          <w:sz w:val="28"/>
          <w:szCs w:val="28"/>
          <w:lang w:eastAsia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5E508E" w:rsidRDefault="005E508E" w:rsidP="00B60B39">
      <w:pPr>
        <w:spacing w:after="0"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454E50" w:rsidRDefault="00454E50" w:rsidP="005E508E">
      <w:pPr>
        <w:spacing w:line="360" w:lineRule="auto"/>
      </w:pPr>
    </w:p>
    <w:p w:rsidR="00454E50" w:rsidRDefault="00454E50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5E508E" w:rsidRDefault="005E508E" w:rsidP="005E508E">
      <w:pPr>
        <w:spacing w:line="360" w:lineRule="auto"/>
      </w:pPr>
    </w:p>
    <w:p w:rsidR="00D73CB6" w:rsidRPr="00FA72C5" w:rsidRDefault="00D73CB6"/>
    <w:p w:rsidR="005E508E" w:rsidRPr="00DF6903" w:rsidRDefault="005E508E" w:rsidP="005E508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903">
        <w:rPr>
          <w:rFonts w:ascii="Times New Roman" w:hAnsi="Times New Roman"/>
          <w:b/>
          <w:bCs/>
          <w:sz w:val="28"/>
          <w:szCs w:val="28"/>
        </w:rPr>
        <w:lastRenderedPageBreak/>
        <w:t>4. Формы и методы контроля, система оценок</w:t>
      </w:r>
    </w:p>
    <w:p w:rsidR="00B60B39" w:rsidRDefault="00187A02" w:rsidP="009E2E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A02">
        <w:rPr>
          <w:rFonts w:ascii="Times New Roman" w:eastAsia="Tahoma" w:hAnsi="Times New Roman"/>
          <w:color w:val="000000"/>
          <w:sz w:val="28"/>
          <w:szCs w:val="28"/>
          <w:lang w:eastAsia="ru-RU"/>
        </w:rPr>
        <w:t xml:space="preserve">Контроль и </w:t>
      </w:r>
      <w:r w:rsidRPr="00187A0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ценка качества реализации 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УП «</w:t>
      </w:r>
      <w:r w:rsidR="00B61840" w:rsidRPr="00187A02">
        <w:rPr>
          <w:rFonts w:ascii="Times New Roman" w:eastAsia="Times New Roman" w:hAnsi="Times New Roman"/>
          <w:sz w:val="28"/>
          <w:szCs w:val="28"/>
        </w:rPr>
        <w:t>Музыкальная литера</w:t>
      </w:r>
      <w:r w:rsidR="00B60B39">
        <w:rPr>
          <w:rFonts w:ascii="Times New Roman" w:eastAsia="Times New Roman" w:hAnsi="Times New Roman"/>
          <w:sz w:val="28"/>
          <w:szCs w:val="28"/>
        </w:rPr>
        <w:t>тура</w:t>
      </w:r>
      <w:r w:rsidR="00DF69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</w:t>
      </w:r>
      <w:r w:rsidR="00B61840" w:rsidRPr="00187A02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текущий контроль успеваемости, </w:t>
      </w:r>
      <w:r w:rsidR="00EA0573" w:rsidRPr="00187A02">
        <w:rPr>
          <w:rFonts w:ascii="Times New Roman" w:eastAsia="Times New Roman" w:hAnsi="Times New Roman"/>
          <w:sz w:val="28"/>
          <w:szCs w:val="28"/>
          <w:lang w:eastAsia="ru-RU"/>
        </w:rPr>
        <w:t>промежуточную аттестацию</w:t>
      </w:r>
      <w:r w:rsidR="00FE58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6A3E" w:rsidRDefault="00EA0573" w:rsidP="009E2E4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52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в форме контрольных уроков, зачетов</w:t>
      </w:r>
      <w:r w:rsidR="00B618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12A2" w:rsidRPr="007C12A2" w:rsidRDefault="007C12A2" w:rsidP="007C12A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2A2">
        <w:rPr>
          <w:rFonts w:ascii="Times New Roman" w:hAnsi="Times New Roman"/>
          <w:b/>
          <w:sz w:val="28"/>
          <w:szCs w:val="28"/>
        </w:rPr>
        <w:t xml:space="preserve">График промежуточной аттестации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977"/>
        <w:gridCol w:w="4819"/>
      </w:tblGrid>
      <w:tr w:rsidR="007C12A2" w:rsidRPr="007C12A2" w:rsidTr="00465938">
        <w:trPr>
          <w:trHeight w:val="360"/>
        </w:trPr>
        <w:tc>
          <w:tcPr>
            <w:tcW w:w="1985" w:type="dxa"/>
            <w:vMerge w:val="restart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2">
              <w:rPr>
                <w:rFonts w:ascii="Times New Roman" w:hAnsi="Times New Roman"/>
                <w:b/>
                <w:sz w:val="28"/>
                <w:szCs w:val="28"/>
              </w:rPr>
              <w:t xml:space="preserve">        Класс</w:t>
            </w:r>
          </w:p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График</w:t>
            </w:r>
          </w:p>
        </w:tc>
      </w:tr>
      <w:tr w:rsidR="007C12A2" w:rsidRPr="007C12A2" w:rsidTr="00465938">
        <w:trPr>
          <w:trHeight w:val="435"/>
        </w:trPr>
        <w:tc>
          <w:tcPr>
            <w:tcW w:w="1985" w:type="dxa"/>
            <w:vMerge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2">
              <w:rPr>
                <w:rFonts w:ascii="Times New Roman" w:hAnsi="Times New Roman"/>
                <w:b/>
                <w:sz w:val="28"/>
                <w:szCs w:val="28"/>
              </w:rPr>
              <w:t xml:space="preserve">    1 полугодие</w:t>
            </w:r>
          </w:p>
        </w:tc>
        <w:tc>
          <w:tcPr>
            <w:tcW w:w="4819" w:type="dxa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12A2">
              <w:rPr>
                <w:rFonts w:ascii="Times New Roman" w:hAnsi="Times New Roman"/>
                <w:b/>
                <w:sz w:val="28"/>
                <w:szCs w:val="28"/>
              </w:rPr>
              <w:t xml:space="preserve">  2 полугодие</w:t>
            </w:r>
          </w:p>
        </w:tc>
      </w:tr>
      <w:tr w:rsidR="007C12A2" w:rsidRPr="007C12A2" w:rsidTr="00465938">
        <w:trPr>
          <w:trHeight w:val="540"/>
        </w:trPr>
        <w:tc>
          <w:tcPr>
            <w:tcW w:w="1985" w:type="dxa"/>
          </w:tcPr>
          <w:p w:rsidR="007C12A2" w:rsidRPr="007C12A2" w:rsidRDefault="00454E50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C12A2" w:rsidRPr="007C12A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год обучения)</w:t>
            </w:r>
          </w:p>
        </w:tc>
        <w:tc>
          <w:tcPr>
            <w:tcW w:w="2977" w:type="dxa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2A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819" w:type="dxa"/>
          </w:tcPr>
          <w:p w:rsidR="007C12A2" w:rsidRPr="007C12A2" w:rsidRDefault="007C12A2" w:rsidP="007C12A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(дифференцированный)</w:t>
            </w:r>
          </w:p>
        </w:tc>
      </w:tr>
    </w:tbl>
    <w:p w:rsidR="006E6627" w:rsidRPr="00FE5899" w:rsidRDefault="00454E50" w:rsidP="00FE589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899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успеваемости</w:t>
      </w:r>
    </w:p>
    <w:tbl>
      <w:tblPr>
        <w:tblStyle w:val="a5"/>
        <w:tblpPr w:leftFromText="180" w:rightFromText="180" w:vertAnchor="text" w:horzAnchor="margin" w:tblpXSpec="center" w:tblpY="332"/>
        <w:tblW w:w="10314" w:type="dxa"/>
        <w:tblLook w:val="04A0" w:firstRow="1" w:lastRow="0" w:firstColumn="1" w:lastColumn="0" w:noHBand="0" w:noVBand="1"/>
      </w:tblPr>
      <w:tblGrid>
        <w:gridCol w:w="3264"/>
        <w:gridCol w:w="7050"/>
      </w:tblGrid>
      <w:tr w:rsidR="002E7F61" w:rsidRPr="002E7F61" w:rsidTr="00465938">
        <w:tc>
          <w:tcPr>
            <w:tcW w:w="3264" w:type="dxa"/>
          </w:tcPr>
          <w:p w:rsidR="002E7F61" w:rsidRPr="002E7F61" w:rsidRDefault="002E7F61" w:rsidP="006E6627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050" w:type="dxa"/>
          </w:tcPr>
          <w:p w:rsidR="002E7F61" w:rsidRPr="002E7F61" w:rsidRDefault="002E7F61" w:rsidP="006E6627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</w:tr>
      <w:tr w:rsidR="002E7F61" w:rsidRPr="002E7F61" w:rsidTr="00465938">
        <w:tc>
          <w:tcPr>
            <w:tcW w:w="3264" w:type="dxa"/>
          </w:tcPr>
          <w:p w:rsidR="002E7F61" w:rsidRPr="009E2E4B" w:rsidRDefault="002E7F61" w:rsidP="009E2E4B">
            <w:pPr>
              <w:pStyle w:val="a3"/>
              <w:numPr>
                <w:ilvl w:val="0"/>
                <w:numId w:val="106"/>
              </w:num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2E4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(«отлично»)</w:t>
            </w:r>
          </w:p>
        </w:tc>
        <w:tc>
          <w:tcPr>
            <w:tcW w:w="7050" w:type="dxa"/>
          </w:tcPr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характеристика эпохи;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биография композитора;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музыкальные термины;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принципы построения формы.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Свободное владение пройденным музыкальным материалом;</w:t>
            </w:r>
          </w:p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Знание применение  четких правил оформления </w:t>
            </w:r>
            <w:r w:rsidR="007C1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музыкальных викторин;</w:t>
            </w:r>
          </w:p>
        </w:tc>
      </w:tr>
      <w:tr w:rsidR="002E7F61" w:rsidRPr="002E7F61" w:rsidTr="00465938">
        <w:tc>
          <w:tcPr>
            <w:tcW w:w="3264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7050" w:type="dxa"/>
          </w:tcPr>
          <w:p w:rsidR="002E7F61" w:rsidRPr="002E7F61" w:rsidRDefault="002E7F61" w:rsidP="009E2E4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 эпохе;</w:t>
            </w:r>
          </w:p>
          <w:p w:rsidR="002E7F61" w:rsidRPr="002E7F61" w:rsidRDefault="002E7F61" w:rsidP="002E7F61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жизненном и творческом пути композитора;</w:t>
            </w:r>
            <w:proofErr w:type="gramEnd"/>
          </w:p>
          <w:p w:rsidR="009E2E4B" w:rsidRDefault="002E7F61" w:rsidP="009E2E4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ошибки в</w:t>
            </w:r>
            <w:r w:rsidR="009E2E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определении музыкальной формы.</w:t>
            </w:r>
          </w:p>
          <w:p w:rsidR="002E7F61" w:rsidRPr="002E7F61" w:rsidRDefault="002E7F61" w:rsidP="009E2E4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2E7F61" w:rsidRPr="002E7F61" w:rsidRDefault="002E7F61" w:rsidP="009E2E4B">
            <w:pPr>
              <w:tabs>
                <w:tab w:val="left" w:pos="158"/>
              </w:tabs>
              <w:autoSpaceDE w:val="0"/>
              <w:autoSpaceDN w:val="0"/>
              <w:adjustRightInd w:val="0"/>
              <w:spacing w:line="319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Небольшие погрешности  в  офо</w:t>
            </w:r>
            <w:r w:rsidR="007C12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рмлении музыкальных викторин;</w:t>
            </w:r>
          </w:p>
        </w:tc>
      </w:tr>
      <w:tr w:rsidR="002E7F61" w:rsidRPr="002E7F61" w:rsidTr="00465938">
        <w:tc>
          <w:tcPr>
            <w:tcW w:w="3264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7050" w:type="dxa"/>
          </w:tcPr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полных знаний и четких представлений: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незнание музыкальных терминов;</w:t>
            </w:r>
          </w:p>
          <w:p w:rsidR="002E7F61" w:rsidRPr="002E7F61" w:rsidRDefault="00DF6903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плохая ориентация</w:t>
            </w:r>
            <w:r w:rsidR="002E7F61" w:rsidRPr="002E7F61">
              <w:rPr>
                <w:rFonts w:ascii="Times New Roman" w:eastAsiaTheme="minorHAnsi" w:hAnsi="Times New Roman"/>
                <w:sz w:val="28"/>
                <w:szCs w:val="28"/>
              </w:rPr>
              <w:t xml:space="preserve"> в построении музыкальной формы.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Плохое владение музыкальным материалом;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Многочисленные ошибки при  оформлении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</w:tc>
      </w:tr>
      <w:tr w:rsidR="002E7F61" w:rsidRPr="002E7F61" w:rsidTr="00465938">
        <w:tc>
          <w:tcPr>
            <w:tcW w:w="3264" w:type="dxa"/>
          </w:tcPr>
          <w:p w:rsidR="002E7F61" w:rsidRPr="002E7F61" w:rsidRDefault="002E7F61" w:rsidP="002E7F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7050" w:type="dxa"/>
          </w:tcPr>
          <w:p w:rsidR="002E7F61" w:rsidRPr="002E7F61" w:rsidRDefault="002E7F61" w:rsidP="002E7F6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минимальных знаний и четких представлений: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об эпохе, композиторе, рассматриваемом произведении;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незнание музыкальных терминов;</w:t>
            </w:r>
          </w:p>
          <w:p w:rsidR="002E7F61" w:rsidRPr="002E7F61" w:rsidRDefault="002E7F61" w:rsidP="00DF205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отсутствие всякой ориентации в построении музыкальной формы.</w:t>
            </w:r>
          </w:p>
          <w:p w:rsidR="002E7F61" w:rsidRPr="002E7F61" w:rsidRDefault="002E7F61" w:rsidP="009E2E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Невладение</w:t>
            </w:r>
            <w:proofErr w:type="spellEnd"/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музыкальным материалом;</w:t>
            </w:r>
          </w:p>
          <w:p w:rsidR="00610CD5" w:rsidRPr="002E7F61" w:rsidRDefault="002E7F61" w:rsidP="007C12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7F61">
              <w:rPr>
                <w:rFonts w:ascii="Times New Roman" w:eastAsiaTheme="minorHAnsi" w:hAnsi="Times New Roman"/>
                <w:sz w:val="28"/>
                <w:szCs w:val="28"/>
              </w:rPr>
              <w:t>Многочисленные грубые ошибки при  оформлении</w:t>
            </w:r>
            <w:r w:rsidRPr="002E7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</w:tc>
      </w:tr>
    </w:tbl>
    <w:p w:rsidR="00DF6903" w:rsidRDefault="00052387" w:rsidP="00FE589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Оценки за четверть выставляются в конце  каждой четверти по текущим оценкам, выражающим объем посещения аудиторных занятий и качество подготовки домашних заданий.</w:t>
      </w:r>
    </w:p>
    <w:p w:rsidR="007C12A2" w:rsidRDefault="001A653C" w:rsidP="00FE589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53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C12A2" w:rsidRDefault="007C12A2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A2" w:rsidRDefault="007C12A2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A2" w:rsidRDefault="007C12A2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A2" w:rsidRDefault="007C12A2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E50" w:rsidRDefault="00454E50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899" w:rsidRDefault="00FE5899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899" w:rsidRDefault="00FE5899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899" w:rsidRDefault="00FE5899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899" w:rsidRDefault="00FE5899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E50" w:rsidRDefault="00454E50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938" w:rsidRDefault="00465938" w:rsidP="007C12A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0B59" w:rsidRPr="00385778" w:rsidRDefault="00385778" w:rsidP="00FE589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</w:t>
      </w:r>
      <w:r w:rsidR="00F00B59" w:rsidRPr="00385778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процесса.</w:t>
      </w:r>
    </w:p>
    <w:p w:rsidR="00A71DCA" w:rsidRPr="00C746D7" w:rsidRDefault="00A71DCA" w:rsidP="00465938">
      <w:pPr>
        <w:spacing w:after="0" w:line="360" w:lineRule="auto"/>
        <w:ind w:left="36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746D7">
        <w:rPr>
          <w:rFonts w:ascii="Times New Roman" w:hAnsi="Times New Roman"/>
          <w:b/>
          <w:i/>
          <w:sz w:val="28"/>
          <w:szCs w:val="28"/>
        </w:rPr>
        <w:t>Методические рекомендации</w:t>
      </w:r>
    </w:p>
    <w:p w:rsidR="00A71DCA" w:rsidRPr="00A71DCA" w:rsidRDefault="00C746D7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DCA" w:rsidRPr="00A71DCA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УП</w:t>
      </w:r>
      <w:r w:rsidR="00A71DCA" w:rsidRPr="00A71DCA">
        <w:rPr>
          <w:rFonts w:ascii="Times New Roman" w:hAnsi="Times New Roman"/>
          <w:sz w:val="28"/>
          <w:szCs w:val="28"/>
        </w:rPr>
        <w:t xml:space="preserve"> «Музыкальная литератур</w:t>
      </w:r>
      <w:r w:rsidR="00454E50">
        <w:rPr>
          <w:rFonts w:ascii="Times New Roman" w:hAnsi="Times New Roman"/>
          <w:sz w:val="28"/>
          <w:szCs w:val="28"/>
        </w:rPr>
        <w:t>а</w:t>
      </w:r>
      <w:r w:rsidR="00A71DCA" w:rsidRPr="00A71DCA">
        <w:rPr>
          <w:rFonts w:ascii="Times New Roman" w:hAnsi="Times New Roman"/>
          <w:sz w:val="28"/>
          <w:szCs w:val="28"/>
        </w:rPr>
        <w:t>» опирается на музыкальную классику, охватывает различные этапы истории развития музыкальной культуры, представляет творческие биографии крупнейших зарубежных и отечественных композиторов, их стили и стили эпох. Основные разделы в курсе музыкальной литературы посвящены разбору музыкальных произведений: его художественно-образному содержанию, особенностям композиции, музыкально-выразительным средствам.</w:t>
      </w:r>
    </w:p>
    <w:p w:rsidR="00A71DCA" w:rsidRDefault="00A71DCA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413BB">
        <w:rPr>
          <w:rFonts w:ascii="Times New Roman" w:eastAsia="Times New Roman" w:hAnsi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/>
          <w:sz w:val="28"/>
          <w:szCs w:val="28"/>
        </w:rPr>
        <w:t xml:space="preserve">чаще всего </w:t>
      </w:r>
      <w:r w:rsidRPr="002413BB">
        <w:rPr>
          <w:rFonts w:ascii="Times New Roman" w:eastAsia="Times New Roman" w:hAnsi="Times New Roman"/>
          <w:sz w:val="28"/>
          <w:szCs w:val="28"/>
        </w:rPr>
        <w:t xml:space="preserve">проводятся в форме комбинированного урока. </w:t>
      </w:r>
      <w:r w:rsidRPr="00A71DCA">
        <w:rPr>
          <w:rFonts w:ascii="Times New Roman" w:hAnsi="Times New Roman"/>
          <w:sz w:val="28"/>
          <w:szCs w:val="28"/>
        </w:rPr>
        <w:t>Урок складывается из изложения теоретического материала, подкрепляемого примерным анализом, и опроса. Изложение материала должно быть сжатым и содержать сведения, необходимые для практических работ. При опросе теоретического материала можно использовать различные формы тестирования. Это п</w:t>
      </w:r>
      <w:r>
        <w:rPr>
          <w:rFonts w:ascii="Times New Roman" w:hAnsi="Times New Roman"/>
          <w:sz w:val="28"/>
          <w:szCs w:val="28"/>
        </w:rPr>
        <w:t>озволяет охватить всех учащихся</w:t>
      </w:r>
      <w:r w:rsidRPr="00A71DCA">
        <w:rPr>
          <w:rFonts w:ascii="Times New Roman" w:hAnsi="Times New Roman"/>
          <w:sz w:val="28"/>
          <w:szCs w:val="28"/>
        </w:rPr>
        <w:t>, сделав это за минимальный отрезок времени.</w:t>
      </w:r>
    </w:p>
    <w:p w:rsidR="00A85EEF" w:rsidRPr="00A85EEF" w:rsidRDefault="00A85EEF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5EEF">
        <w:rPr>
          <w:rFonts w:ascii="Times New Roman" w:hAnsi="Times New Roman"/>
          <w:sz w:val="28"/>
          <w:szCs w:val="28"/>
        </w:rPr>
        <w:t>Так как основным составляющим курса музыкальной литературы является изучение музыкальных стилей, форм, жанров, био</w:t>
      </w:r>
      <w:r w:rsidRPr="00A85EEF">
        <w:rPr>
          <w:rFonts w:ascii="Times New Roman" w:hAnsi="Times New Roman"/>
          <w:sz w:val="28"/>
          <w:szCs w:val="28"/>
        </w:rPr>
        <w:softHyphen/>
        <w:t>графий композиторов, музыкальных произведений. Это пред</w:t>
      </w:r>
      <w:r w:rsidRPr="00A85EEF">
        <w:rPr>
          <w:rFonts w:ascii="Times New Roman" w:hAnsi="Times New Roman"/>
          <w:sz w:val="28"/>
          <w:szCs w:val="28"/>
        </w:rPr>
        <w:softHyphen/>
        <w:t>полагает использование уроков различного типа: обзорного, биографического, музыкально-аналитического.</w:t>
      </w:r>
    </w:p>
    <w:p w:rsidR="00A85EEF" w:rsidRPr="00A85EEF" w:rsidRDefault="00C746D7" w:rsidP="00A85EE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5EEF" w:rsidRPr="00A85EEF">
        <w:rPr>
          <w:rFonts w:ascii="Times New Roman" w:hAnsi="Times New Roman"/>
          <w:sz w:val="28"/>
          <w:szCs w:val="28"/>
        </w:rPr>
        <w:t>Изучение биографии проводится в форме рассказа препо</w:t>
      </w:r>
      <w:r w:rsidR="00A85EEF" w:rsidRPr="00A85EEF">
        <w:rPr>
          <w:rFonts w:ascii="Times New Roman" w:hAnsi="Times New Roman"/>
          <w:sz w:val="28"/>
          <w:szCs w:val="28"/>
        </w:rPr>
        <w:softHyphen/>
        <w:t>давателя, но с привлечением к диалогу учащихся. Желательный атрибут биографического урока — звучание музыки данного композитора, не включенной в программный перечень про</w:t>
      </w:r>
      <w:r w:rsidR="00A85EEF" w:rsidRPr="00A85EEF">
        <w:rPr>
          <w:rFonts w:ascii="Times New Roman" w:hAnsi="Times New Roman"/>
          <w:sz w:val="28"/>
          <w:szCs w:val="28"/>
        </w:rPr>
        <w:softHyphen/>
        <w:t>изведений. Это позволит обогатить слуховой опыт учеников, расширить их представление о личности композитора и его творчестве. Полезно использовать также современные мульти</w:t>
      </w:r>
      <w:r w:rsidR="00A85EEF" w:rsidRPr="00A85EEF">
        <w:rPr>
          <w:rFonts w:ascii="Times New Roman" w:hAnsi="Times New Roman"/>
          <w:sz w:val="28"/>
          <w:szCs w:val="28"/>
        </w:rPr>
        <w:softHyphen/>
        <w:t>медийные средства для демонстрации видеофильмов, слайд</w:t>
      </w:r>
      <w:r w:rsidR="00DF6903">
        <w:rPr>
          <w:rFonts w:ascii="Times New Roman" w:hAnsi="Times New Roman"/>
          <w:sz w:val="28"/>
          <w:szCs w:val="28"/>
        </w:rPr>
        <w:t xml:space="preserve"> </w:t>
      </w:r>
      <w:r w:rsidR="00A85EEF" w:rsidRPr="00A85EEF">
        <w:rPr>
          <w:rFonts w:ascii="Times New Roman" w:hAnsi="Times New Roman"/>
          <w:sz w:val="28"/>
          <w:szCs w:val="28"/>
        </w:rPr>
        <w:t>- шоу произведений искусства (живописи, архитектуры), видео</w:t>
      </w:r>
      <w:r w:rsidR="00A85EEF" w:rsidRPr="00A85EEF">
        <w:rPr>
          <w:rFonts w:ascii="Times New Roman" w:hAnsi="Times New Roman"/>
          <w:sz w:val="28"/>
          <w:szCs w:val="28"/>
        </w:rPr>
        <w:softHyphen/>
        <w:t>фильмы о жизненном и творческом пути композитора — всё, что способствует качеству усвоения изучаемого материала.</w:t>
      </w:r>
    </w:p>
    <w:p w:rsidR="00447FA2" w:rsidRPr="00413EF9" w:rsidRDefault="00C746D7" w:rsidP="00454E5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447FA2" w:rsidRPr="00413EF9" w:rsidSect="00B60B39">
          <w:pgSz w:w="11906" w:h="16838" w:code="9"/>
          <w:pgMar w:top="1134" w:right="1701" w:bottom="113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85EEF" w:rsidRPr="00A85EEF">
        <w:rPr>
          <w:rFonts w:ascii="Times New Roman" w:hAnsi="Times New Roman"/>
          <w:sz w:val="28"/>
          <w:szCs w:val="28"/>
        </w:rPr>
        <w:t>При изучении конкретных музыкальных произведений про</w:t>
      </w:r>
      <w:r w:rsidR="00A85EEF" w:rsidRPr="00A85EEF">
        <w:rPr>
          <w:rFonts w:ascii="Times New Roman" w:hAnsi="Times New Roman"/>
          <w:sz w:val="28"/>
          <w:szCs w:val="28"/>
        </w:rPr>
        <w:softHyphen/>
        <w:t>слушивание предваряется рассказом преподавателя о значении данного произведения в творчестве композитора, об истории его создания, об особенностях строения и средствах вырази</w:t>
      </w:r>
      <w:r w:rsidR="00A85EEF" w:rsidRPr="00A85EEF">
        <w:rPr>
          <w:rFonts w:ascii="Times New Roman" w:hAnsi="Times New Roman"/>
          <w:sz w:val="28"/>
          <w:szCs w:val="28"/>
        </w:rPr>
        <w:softHyphen/>
        <w:t>тельности. Возможно предварительное исполнение фрагментов произведения. Перед прослушиванием важно настроить уча</w:t>
      </w:r>
      <w:r w:rsidR="00A85EEF" w:rsidRPr="00A85EEF">
        <w:rPr>
          <w:rFonts w:ascii="Times New Roman" w:hAnsi="Times New Roman"/>
          <w:sz w:val="28"/>
          <w:szCs w:val="28"/>
        </w:rPr>
        <w:softHyphen/>
        <w:t>щихся, задать вопросы, ответы на которые предложить дать устно или письменно. Во время прослушиваний необходимо использовать нотный текст в виде оригинальных нотных из</w:t>
      </w:r>
      <w:r w:rsidR="00A85EEF" w:rsidRPr="00A85EEF">
        <w:rPr>
          <w:rFonts w:ascii="Times New Roman" w:hAnsi="Times New Roman"/>
          <w:sz w:val="28"/>
          <w:szCs w:val="28"/>
        </w:rPr>
        <w:softHyphen/>
        <w:t>даний, клавиров, хрестоматий. Сочетание зрительных и слухо</w:t>
      </w:r>
      <w:r w:rsidR="00A85EEF" w:rsidRPr="00A85EEF">
        <w:rPr>
          <w:rFonts w:ascii="Times New Roman" w:hAnsi="Times New Roman"/>
          <w:sz w:val="28"/>
          <w:szCs w:val="28"/>
        </w:rPr>
        <w:softHyphen/>
        <w:t>вых впечатлений усиливает концентрацию внимания и разви</w:t>
      </w:r>
      <w:r w:rsidR="00A85EEF" w:rsidRPr="00A85EEF">
        <w:rPr>
          <w:rFonts w:ascii="Times New Roman" w:hAnsi="Times New Roman"/>
          <w:sz w:val="28"/>
          <w:szCs w:val="28"/>
        </w:rPr>
        <w:softHyphen/>
        <w:t>вает музыкальные навыки. Прослушивание музыки в записи также является поводом для бесед об исполнительском и ди</w:t>
      </w:r>
      <w:r w:rsidR="00A85EEF" w:rsidRPr="00A85EEF">
        <w:rPr>
          <w:rFonts w:ascii="Times New Roman" w:hAnsi="Times New Roman"/>
          <w:sz w:val="28"/>
          <w:szCs w:val="28"/>
        </w:rPr>
        <w:softHyphen/>
        <w:t>рижерском искусстве. Возможен сравнительный ана</w:t>
      </w:r>
      <w:r w:rsidR="00413EF9">
        <w:rPr>
          <w:rFonts w:ascii="Times New Roman" w:hAnsi="Times New Roman"/>
          <w:sz w:val="28"/>
          <w:szCs w:val="28"/>
        </w:rPr>
        <w:t>лиз испол</w:t>
      </w:r>
      <w:r w:rsidR="00413EF9">
        <w:rPr>
          <w:rFonts w:ascii="Times New Roman" w:hAnsi="Times New Roman"/>
          <w:sz w:val="28"/>
          <w:szCs w:val="28"/>
        </w:rPr>
        <w:softHyphen/>
        <w:t>нительских трактовок.</w:t>
      </w:r>
    </w:p>
    <w:p w:rsidR="004F65F5" w:rsidRPr="00C746D7" w:rsidRDefault="004F65F5" w:rsidP="00454E50">
      <w:pPr>
        <w:spacing w:after="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746D7">
        <w:rPr>
          <w:rFonts w:ascii="Times New Roman" w:hAnsi="Times New Roman"/>
          <w:b/>
          <w:i/>
          <w:sz w:val="28"/>
          <w:szCs w:val="28"/>
        </w:rPr>
        <w:lastRenderedPageBreak/>
        <w:t>Методические рекомендации по организации самостоятельной работы.</w:t>
      </w:r>
    </w:p>
    <w:p w:rsidR="001A653C" w:rsidRPr="0013787E" w:rsidRDefault="006F749A" w:rsidP="00454E50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6F749A">
        <w:rPr>
          <w:rFonts w:ascii="Times New Roman" w:eastAsia="Times New Roman" w:hAnsi="Times New Roman"/>
          <w:sz w:val="28"/>
          <w:szCs w:val="28"/>
        </w:rPr>
        <w:t xml:space="preserve">   </w:t>
      </w:r>
      <w:r w:rsidR="00C746D7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6F749A">
        <w:rPr>
          <w:rFonts w:ascii="Times New Roman" w:eastAsia="Times New Roman" w:hAnsi="Times New Roman"/>
          <w:sz w:val="28"/>
          <w:szCs w:val="28"/>
        </w:rPr>
        <w:t>Усвоение материала учащимися — одна из главных задач преподавателя. Эта работа ведется на уроке, а закреплению пройденного материала способствует домашняя работа, целью которой является «осмысление, запоминание, применение».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F6903">
        <w:rPr>
          <w:rFonts w:ascii="Times New Roman" w:eastAsia="Times New Roman" w:hAnsi="Times New Roman"/>
          <w:sz w:val="28"/>
          <w:szCs w:val="28"/>
        </w:rPr>
        <w:t>Продвижение учащегося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во многом зависит от регулярности и качества домашних занятий. 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  Очень важно заинтересовать учащегося предметом, а также,  научить </w:t>
      </w:r>
      <w:proofErr w:type="gramStart"/>
      <w:r w:rsidR="00DF6903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gramEnd"/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  работать и рационально использовать время, отведённое на домашнюю подготовку к урокам.</w:t>
      </w:r>
    </w:p>
    <w:p w:rsidR="00D1064D" w:rsidRPr="00D1064D" w:rsidRDefault="00C746D7" w:rsidP="00D1064D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О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бъем времени, отводимого на самостоятельную работу – 1 час в неделю. </w:t>
      </w:r>
    </w:p>
    <w:p w:rsidR="00A71DCA" w:rsidRPr="00D1064D" w:rsidRDefault="00C746D7" w:rsidP="00FE5899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 xml:space="preserve">Индивидуальная домашняя работа может проходить в несколько приемов и должна строиться в соответствии </w:t>
      </w:r>
      <w:r w:rsidR="00413EF9">
        <w:rPr>
          <w:rFonts w:ascii="Times New Roman" w:eastAsia="Times New Roman" w:hAnsi="Times New Roman"/>
          <w:sz w:val="28"/>
          <w:szCs w:val="28"/>
        </w:rPr>
        <w:t>с рекомендациями преподавателя.</w:t>
      </w:r>
    </w:p>
    <w:p w:rsidR="0064366F" w:rsidRPr="00D1064D" w:rsidRDefault="00DF6903" w:rsidP="00FE5899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D1064D" w:rsidRPr="00D1064D">
        <w:rPr>
          <w:rFonts w:ascii="Times New Roman" w:eastAsia="Times New Roman" w:hAnsi="Times New Roman"/>
          <w:sz w:val="28"/>
          <w:szCs w:val="28"/>
        </w:rPr>
        <w:t>Домашние занятия должны быть эффективными: занимать минимальное количество времени и давать максимальный результат. А для этого важно з</w:t>
      </w:r>
      <w:r w:rsidR="00FE5899">
        <w:rPr>
          <w:rFonts w:ascii="Times New Roman" w:eastAsia="Times New Roman" w:hAnsi="Times New Roman"/>
          <w:sz w:val="28"/>
          <w:szCs w:val="28"/>
        </w:rPr>
        <w:t>аинтересовать ребенка предметом.</w:t>
      </w:r>
    </w:p>
    <w:p w:rsidR="00385778" w:rsidRPr="00D84846" w:rsidRDefault="00385778" w:rsidP="00FE58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Pr="00D84846">
        <w:rPr>
          <w:rFonts w:ascii="Times New Roman" w:hAnsi="Times New Roman"/>
          <w:b/>
          <w:bCs/>
          <w:sz w:val="28"/>
          <w:szCs w:val="28"/>
        </w:rPr>
        <w:t>. Список литературы и средств обучения</w:t>
      </w:r>
    </w:p>
    <w:p w:rsidR="00D1064D" w:rsidRPr="00385778" w:rsidRDefault="00D1064D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Аудио записи</w:t>
      </w:r>
      <w:r w:rsidRPr="00385778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D1064D" w:rsidRPr="00D1064D" w:rsidRDefault="00C72568" w:rsidP="00385778">
      <w:pPr>
        <w:numPr>
          <w:ilvl w:val="0"/>
          <w:numId w:val="46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Кушнир М.Б.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Аудиопособие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 для учебных заведений. 4 класс.</w:t>
      </w:r>
      <w:r w:rsidR="00996D7F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М.:Торговый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Дом Ландграф,2004.</w:t>
      </w:r>
    </w:p>
    <w:p w:rsidR="00BC4AAF" w:rsidRPr="00385778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Фонохрестоматии по музыкальной литературе</w:t>
      </w:r>
      <w:r w:rsidR="00F60634"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Выпуск 1. Зарубежная музыка VII-XVIII вв. Старинная музыка, Г.Ф.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Гендель, И.С.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Бах.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Выпуск 2. Зарубежная музыка эпохи классицизма.</w:t>
      </w:r>
    </w:p>
    <w:p w:rsidR="00BC4AAF" w:rsidRP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К.В.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Глюк, Й.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Гайдн, В.А.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Моцарт, Л.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Бетховен</w:t>
      </w:r>
      <w:r w:rsidR="00057072">
        <w:rPr>
          <w:rFonts w:ascii="Times New Roman" w:eastAsia="Times New Roman" w:hAnsi="Times New Roman"/>
          <w:sz w:val="28"/>
          <w:szCs w:val="28"/>
        </w:rPr>
        <w:t>.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 xml:space="preserve">Выпуск 3-а. Зарубежная музыка XIX в.,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ч.I</w:t>
      </w:r>
      <w:proofErr w:type="spellEnd"/>
    </w:p>
    <w:p w:rsidR="00057072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Шуберт, Р.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Шуман, К.М.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Вебер, 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Мендельсон, Дж.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 xml:space="preserve">Россини, </w:t>
      </w:r>
    </w:p>
    <w:p w:rsidR="00BC4AAF" w:rsidRP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Шопен, Г.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Берлиоз</w:t>
      </w:r>
    </w:p>
    <w:p w:rsidR="00BC4AAF" w:rsidRPr="00BC4AAF" w:rsidRDefault="00BC4AAF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 xml:space="preserve">Выпуск 3-б. Зарубежная музыка XIX в., </w:t>
      </w:r>
      <w:proofErr w:type="spellStart"/>
      <w:r w:rsidRPr="00BC4AAF">
        <w:rPr>
          <w:rFonts w:ascii="Times New Roman" w:eastAsia="Times New Roman" w:hAnsi="Times New Roman"/>
          <w:sz w:val="28"/>
          <w:szCs w:val="28"/>
        </w:rPr>
        <w:t>ч.II</w:t>
      </w:r>
      <w:proofErr w:type="spellEnd"/>
    </w:p>
    <w:p w:rsidR="00BC4AAF" w:rsidRDefault="00BC4AAF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BC4AAF">
        <w:rPr>
          <w:rFonts w:ascii="Times New Roman" w:eastAsia="Times New Roman" w:hAnsi="Times New Roman"/>
          <w:sz w:val="28"/>
          <w:szCs w:val="28"/>
        </w:rPr>
        <w:t>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Лист, Р.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Вагнер, Й.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Брамс, Дж.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4AAF">
        <w:rPr>
          <w:rFonts w:ascii="Times New Roman" w:eastAsia="Times New Roman" w:hAnsi="Times New Roman"/>
          <w:sz w:val="28"/>
          <w:szCs w:val="28"/>
        </w:rPr>
        <w:t>Верд</w:t>
      </w:r>
      <w:r>
        <w:rPr>
          <w:rFonts w:ascii="Times New Roman" w:eastAsia="Times New Roman" w:hAnsi="Times New Roman"/>
          <w:sz w:val="28"/>
          <w:szCs w:val="28"/>
        </w:rPr>
        <w:t>и.</w:t>
      </w:r>
    </w:p>
    <w:p w:rsidR="00057072" w:rsidRPr="00057072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Выпуск 4. Зарубежная музыка конца XIX — XX вв.</w:t>
      </w:r>
    </w:p>
    <w:p w:rsid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Ж.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Бизе,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Дворжак, Э.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Григ, К.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Дебюсси, 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Равель, Г.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Малер, Р.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 xml:space="preserve">Штраус, </w:t>
      </w:r>
    </w:p>
    <w:p w:rsid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П.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Хиндемит, К.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Орф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Шенберг,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Берг,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Веберн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Онеггер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Ф.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Пуленк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>, Б.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Барток</w:t>
      </w:r>
      <w:proofErr w:type="spellEnd"/>
    </w:p>
    <w:p w:rsidR="00213426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13426">
        <w:rPr>
          <w:rFonts w:ascii="Times New Roman" w:eastAsia="Times New Roman" w:hAnsi="Times New Roman"/>
          <w:sz w:val="28"/>
          <w:szCs w:val="28"/>
        </w:rPr>
        <w:t>Выпуск 5. Отечественная музыка XVIII — I половины XIX вв.</w:t>
      </w:r>
    </w:p>
    <w:p w:rsidR="00057072" w:rsidRPr="00213426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213426">
        <w:rPr>
          <w:rFonts w:ascii="Times New Roman" w:eastAsia="Times New Roman" w:hAnsi="Times New Roman"/>
          <w:sz w:val="28"/>
          <w:szCs w:val="28"/>
        </w:rPr>
        <w:t>Канты, 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3426">
        <w:rPr>
          <w:rFonts w:ascii="Times New Roman" w:eastAsia="Times New Roman" w:hAnsi="Times New Roman"/>
          <w:sz w:val="28"/>
          <w:szCs w:val="28"/>
        </w:rPr>
        <w:t>Березовский, Д.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Бортнянский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>, Е.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Хандошкин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Алябьев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13426">
        <w:rPr>
          <w:rFonts w:ascii="Times New Roman" w:eastAsia="Times New Roman" w:hAnsi="Times New Roman"/>
          <w:sz w:val="28"/>
          <w:szCs w:val="28"/>
        </w:rPr>
        <w:t>Гурилев</w:t>
      </w:r>
      <w:proofErr w:type="spellEnd"/>
      <w:r w:rsidRPr="00213426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3426">
        <w:rPr>
          <w:rFonts w:ascii="Times New Roman" w:eastAsia="Times New Roman" w:hAnsi="Times New Roman"/>
          <w:sz w:val="28"/>
          <w:szCs w:val="28"/>
        </w:rPr>
        <w:t>Варламов, А Верстовский, 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3426">
        <w:rPr>
          <w:rFonts w:ascii="Times New Roman" w:eastAsia="Times New Roman" w:hAnsi="Times New Roman"/>
          <w:sz w:val="28"/>
          <w:szCs w:val="28"/>
        </w:rPr>
        <w:t>Глинка,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3426">
        <w:rPr>
          <w:rFonts w:ascii="Times New Roman" w:eastAsia="Times New Roman" w:hAnsi="Times New Roman"/>
          <w:sz w:val="28"/>
          <w:szCs w:val="28"/>
        </w:rPr>
        <w:t>Даргомыжский</w:t>
      </w:r>
    </w:p>
    <w:p w:rsidR="00057072" w:rsidRP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6. Отечественная музыка XIX в.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Рубинштейн, 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Балакирев,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Бородин, М.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Мусоргский</w:t>
      </w:r>
    </w:p>
    <w:p w:rsid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7. Отечественная музыка II половины XIX в.</w:t>
      </w:r>
    </w:p>
    <w:p w:rsidR="00057072" w:rsidRPr="005928A4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Н.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Римский-Корсаков, П.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Чайковский</w:t>
      </w:r>
    </w:p>
    <w:p w:rsid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8. Отечественная музыка конца XIX — начала XX вв.</w:t>
      </w:r>
    </w:p>
    <w:p w:rsidR="00057072" w:rsidRPr="005928A4" w:rsidRDefault="00057072" w:rsidP="00385778">
      <w:pPr>
        <w:pStyle w:val="a3"/>
        <w:shd w:val="clear" w:color="auto" w:fill="FFFFFF"/>
        <w:spacing w:after="0" w:line="360" w:lineRule="auto"/>
        <w:ind w:left="0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С.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Танеев,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928A4">
        <w:rPr>
          <w:rFonts w:ascii="Times New Roman" w:eastAsia="Times New Roman" w:hAnsi="Times New Roman"/>
          <w:sz w:val="28"/>
          <w:szCs w:val="28"/>
        </w:rPr>
        <w:t>Лядов</w:t>
      </w:r>
      <w:proofErr w:type="spellEnd"/>
      <w:r w:rsidRPr="005928A4">
        <w:rPr>
          <w:rFonts w:ascii="Times New Roman" w:eastAsia="Times New Roman" w:hAnsi="Times New Roman"/>
          <w:sz w:val="28"/>
          <w:szCs w:val="28"/>
        </w:rPr>
        <w:t>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Глазунов, С.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Рахманинов,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28A4">
        <w:rPr>
          <w:rFonts w:ascii="Times New Roman" w:eastAsia="Times New Roman" w:hAnsi="Times New Roman"/>
          <w:sz w:val="28"/>
          <w:szCs w:val="28"/>
        </w:rPr>
        <w:t>Скрябин</w:t>
      </w:r>
    </w:p>
    <w:p w:rsidR="00057072" w:rsidRPr="005928A4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928A4">
        <w:rPr>
          <w:rFonts w:ascii="Times New Roman" w:eastAsia="Times New Roman" w:hAnsi="Times New Roman"/>
          <w:sz w:val="28"/>
          <w:szCs w:val="28"/>
        </w:rPr>
        <w:t>Выпуск 9. Отечественная музыка XX в.</w:t>
      </w:r>
    </w:p>
    <w:p w:rsidR="005928A4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И.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Стравинский, Н.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7072">
        <w:rPr>
          <w:rFonts w:ascii="Times New Roman" w:eastAsia="Times New Roman" w:hAnsi="Times New Roman"/>
          <w:sz w:val="28"/>
          <w:szCs w:val="28"/>
        </w:rPr>
        <w:t>Мясковский</w:t>
      </w:r>
      <w:proofErr w:type="spellEnd"/>
      <w:r w:rsidRPr="00057072">
        <w:rPr>
          <w:rFonts w:ascii="Times New Roman" w:eastAsia="Times New Roman" w:hAnsi="Times New Roman"/>
          <w:sz w:val="28"/>
          <w:szCs w:val="28"/>
        </w:rPr>
        <w:t>, С.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Прокофьев, Д.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 xml:space="preserve">Шостакович, </w:t>
      </w:r>
    </w:p>
    <w:p w:rsidR="00057072" w:rsidRPr="00057072" w:rsidRDefault="00057072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057072">
        <w:rPr>
          <w:rFonts w:ascii="Times New Roman" w:eastAsia="Times New Roman" w:hAnsi="Times New Roman"/>
          <w:sz w:val="28"/>
          <w:szCs w:val="28"/>
        </w:rPr>
        <w:t>Г.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072">
        <w:rPr>
          <w:rFonts w:ascii="Times New Roman" w:eastAsia="Times New Roman" w:hAnsi="Times New Roman"/>
          <w:sz w:val="28"/>
          <w:szCs w:val="28"/>
        </w:rPr>
        <w:t>Свиридов</w:t>
      </w:r>
    </w:p>
    <w:p w:rsidR="00385778" w:rsidRPr="00385778" w:rsidRDefault="00057072" w:rsidP="00385778">
      <w:pPr>
        <w:pStyle w:val="a3"/>
        <w:numPr>
          <w:ilvl w:val="0"/>
          <w:numId w:val="101"/>
        </w:numPr>
        <w:shd w:val="clear" w:color="auto" w:fill="FFFFFF"/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16E86">
        <w:rPr>
          <w:rFonts w:ascii="Times New Roman" w:eastAsia="Times New Roman" w:hAnsi="Times New Roman"/>
          <w:sz w:val="28"/>
          <w:szCs w:val="28"/>
        </w:rPr>
        <w:lastRenderedPageBreak/>
        <w:t>Выпуск 10. Музыка XX в.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Хачатурян, В.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Гаврилин, А.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Шнитке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>, Р.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Щедрин, Н.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Си</w:t>
      </w:r>
      <w:r w:rsidR="00385778">
        <w:rPr>
          <w:rFonts w:ascii="Times New Roman" w:eastAsia="Times New Roman" w:hAnsi="Times New Roman"/>
          <w:sz w:val="28"/>
          <w:szCs w:val="28"/>
        </w:rPr>
        <w:t>дельников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85778">
        <w:rPr>
          <w:rFonts w:ascii="Times New Roman" w:eastAsia="Times New Roman" w:hAnsi="Times New Roman"/>
          <w:sz w:val="28"/>
          <w:szCs w:val="28"/>
        </w:rPr>
        <w:t>Э.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Денисов, С.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Губайдулина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>, Д.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Мийо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>, Дж.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Гершвин, Б.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 xml:space="preserve">Бриттен, 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85778">
        <w:rPr>
          <w:rFonts w:ascii="Times New Roman" w:eastAsia="Times New Roman" w:hAnsi="Times New Roman"/>
          <w:sz w:val="28"/>
          <w:szCs w:val="28"/>
        </w:rPr>
        <w:t>О.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Мессиан</w:t>
      </w:r>
      <w:proofErr w:type="spellEnd"/>
      <w:r w:rsidRPr="00385778">
        <w:rPr>
          <w:rFonts w:ascii="Times New Roman" w:eastAsia="Times New Roman" w:hAnsi="Times New Roman"/>
          <w:sz w:val="28"/>
          <w:szCs w:val="28"/>
        </w:rPr>
        <w:t>, К.</w:t>
      </w:r>
      <w:r w:rsidR="00413E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85778">
        <w:rPr>
          <w:rFonts w:ascii="Times New Roman" w:eastAsia="Times New Roman" w:hAnsi="Times New Roman"/>
          <w:sz w:val="28"/>
          <w:szCs w:val="28"/>
        </w:rPr>
        <w:t>Пендерецкий</w:t>
      </w:r>
      <w:proofErr w:type="spellEnd"/>
      <w:r w:rsidR="00BE0FA9" w:rsidRPr="00385778">
        <w:rPr>
          <w:rFonts w:ascii="Times New Roman" w:eastAsia="Times New Roman" w:hAnsi="Times New Roman"/>
          <w:sz w:val="28"/>
          <w:szCs w:val="28"/>
        </w:rPr>
        <w:t>.</w:t>
      </w:r>
    </w:p>
    <w:p w:rsidR="005704FD" w:rsidRPr="00B130E6" w:rsidRDefault="005704FD" w:rsidP="00385778">
      <w:p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Зарубежная музыка: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Амазарян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А., Даниленко Г. Страницы музыкальных шедевров. В. А. Моцарт для знатоков и любителей.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Люмьер, 2007.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Брянцева В. Музыкальн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ая литература зарубежных стран. - </w:t>
      </w:r>
      <w:r w:rsidRPr="005704FD">
        <w:rPr>
          <w:rFonts w:ascii="Times New Roman" w:eastAsia="Times New Roman" w:hAnsi="Times New Roman"/>
          <w:sz w:val="28"/>
          <w:szCs w:val="28"/>
        </w:rPr>
        <w:t>М., 2004.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Великович Э. Великие музыкальные имена / Бах, Гайдн, Моцарт, Бетховен, Шуберт, Шопен.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2003.</w:t>
      </w:r>
    </w:p>
    <w:p w:rsidR="00190098" w:rsidRPr="005704FD" w:rsidRDefault="00190098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Вернон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Р. Жизни великих музыкантов. Эпоха творчества./Верди. Стравинский. Шопен.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Гершвин.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 М.:ТОО «Поматур»,1996.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Григорович В. Великие музыканты Западной Европы. М., 1982.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Золотницкий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Д. История музыки.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2003.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Калинина Г. Игры на уроках музыкальной литературы.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. 1. Вводный курс.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. 2. Зарубежная музыка.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М., 2003.</w:t>
      </w:r>
    </w:p>
    <w:p w:rsidR="007A584E" w:rsidRDefault="007A584E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Калинина Г.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Пособие по музыкальной литературе.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Тесты по зарубежной музыке.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BC527F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C527F">
        <w:rPr>
          <w:rFonts w:ascii="Times New Roman" w:eastAsia="Times New Roman" w:hAnsi="Times New Roman"/>
          <w:sz w:val="28"/>
          <w:szCs w:val="28"/>
        </w:rPr>
        <w:t>М.: Престо, 1998.</w:t>
      </w:r>
    </w:p>
    <w:p w:rsidR="007A584E" w:rsidRDefault="00C05367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музыкальной литературе</w:t>
      </w:r>
      <w:r w:rsidR="00890718">
        <w:rPr>
          <w:rFonts w:ascii="Times New Roman" w:eastAsia="Times New Roman" w:hAnsi="Times New Roman"/>
          <w:sz w:val="28"/>
          <w:szCs w:val="28"/>
        </w:rPr>
        <w:t>. Зарубежная музыка.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="00890718">
        <w:rPr>
          <w:rFonts w:ascii="Times New Roman" w:eastAsia="Times New Roman" w:hAnsi="Times New Roman"/>
          <w:sz w:val="28"/>
          <w:szCs w:val="28"/>
        </w:rPr>
        <w:t xml:space="preserve"> СПб.,2000.</w:t>
      </w:r>
    </w:p>
    <w:p w:rsidR="000C2B7C" w:rsidRPr="005704FD" w:rsidRDefault="000C2B7C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Осовицкая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З.Е, Казаринова А.С.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Музыкальная литература. Первый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М.: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Музыка, 2002.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Островская Я., Фролова Л. Музык</w:t>
      </w:r>
      <w:r>
        <w:rPr>
          <w:rFonts w:ascii="Times New Roman" w:eastAsia="Times New Roman" w:hAnsi="Times New Roman"/>
          <w:sz w:val="28"/>
          <w:szCs w:val="28"/>
        </w:rPr>
        <w:t>альная литература: Учебное посо</w:t>
      </w:r>
      <w:r w:rsidRPr="005704FD">
        <w:rPr>
          <w:rFonts w:ascii="Times New Roman" w:eastAsia="Times New Roman" w:hAnsi="Times New Roman"/>
          <w:sz w:val="28"/>
          <w:szCs w:val="28"/>
        </w:rPr>
        <w:t>бие и рабочая тетрадь. Первый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2006.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Островская Я., Фролова Л. Рабо</w:t>
      </w:r>
      <w:r w:rsidR="007A584E">
        <w:rPr>
          <w:rFonts w:ascii="Times New Roman" w:eastAsia="Times New Roman" w:hAnsi="Times New Roman"/>
          <w:sz w:val="28"/>
          <w:szCs w:val="28"/>
        </w:rPr>
        <w:t>чая тетрадь по музыкальной лите</w:t>
      </w:r>
      <w:r w:rsidRPr="005704FD">
        <w:rPr>
          <w:rFonts w:ascii="Times New Roman" w:eastAsia="Times New Roman" w:hAnsi="Times New Roman"/>
          <w:sz w:val="28"/>
          <w:szCs w:val="28"/>
        </w:rPr>
        <w:t>ратуре зарубежных стран. Второй год обучения.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2004.</w:t>
      </w:r>
    </w:p>
    <w:p w:rsidR="007A584E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Прохорова И. Музыкальная литерат</w:t>
      </w:r>
      <w:r w:rsidR="007A584E">
        <w:rPr>
          <w:rFonts w:ascii="Times New Roman" w:eastAsia="Times New Roman" w:hAnsi="Times New Roman"/>
          <w:sz w:val="28"/>
          <w:szCs w:val="28"/>
        </w:rPr>
        <w:t>ура зарубежных стран.</w:t>
      </w:r>
      <w:r w:rsidR="00BC527F">
        <w:rPr>
          <w:rFonts w:ascii="Times New Roman" w:eastAsia="Times New Roman" w:hAnsi="Times New Roman"/>
          <w:sz w:val="28"/>
          <w:szCs w:val="28"/>
        </w:rPr>
        <w:t>-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 М., 2001.</w:t>
      </w:r>
    </w:p>
    <w:p w:rsidR="007A584E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>Привалов С. Зарубежная музы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A584E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="007A584E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="007A584E">
        <w:rPr>
          <w:rFonts w:ascii="Times New Roman" w:eastAsia="Times New Roman" w:hAnsi="Times New Roman"/>
          <w:sz w:val="28"/>
          <w:szCs w:val="28"/>
        </w:rPr>
        <w:t>2008.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Привалов С. Зарубежная музыкальная литература. Конец XIX-XX в.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2010.</w:t>
      </w:r>
    </w:p>
    <w:p w:rsid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Рогаль</w:t>
      </w:r>
      <w:r w:rsidRPr="005704FD">
        <w:rPr>
          <w:rFonts w:ascii="Times New Roman" w:eastAsia="Times New Roman" w:hAnsi="Times New Roman"/>
          <w:sz w:val="28"/>
          <w:szCs w:val="28"/>
        </w:rPr>
        <w:t>ская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О. XX век. Знаменитые музыканты.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2000.</w:t>
      </w:r>
    </w:p>
    <w:p w:rsidR="001D5571" w:rsidRDefault="001D5571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Склярова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.,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Хромина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Е.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Зарубежная музыкальная литература. Тестовые задания для учащихся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Хабаровск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/>
          <w:sz w:val="28"/>
          <w:szCs w:val="28"/>
        </w:rPr>
        <w:t>2007.</w:t>
      </w:r>
    </w:p>
    <w:p w:rsidR="001A1728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Столова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Е., </w:t>
      </w: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Келъх</w:t>
      </w:r>
      <w:proofErr w:type="spellEnd"/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4FD">
        <w:rPr>
          <w:rFonts w:ascii="Times New Roman" w:eastAsia="Times New Roman" w:hAnsi="Times New Roman"/>
          <w:sz w:val="28"/>
          <w:szCs w:val="28"/>
        </w:rPr>
        <w:t>Э., Нестерова Н. Музыкальная литература: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704FD">
        <w:rPr>
          <w:rFonts w:ascii="Times New Roman" w:eastAsia="Times New Roman" w:hAnsi="Times New Roman"/>
          <w:sz w:val="28"/>
          <w:szCs w:val="28"/>
        </w:rPr>
        <w:t>Учебное пособие. Экспресс-курс. 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2009.</w:t>
      </w:r>
    </w:p>
    <w:p w:rsidR="001A1728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</w:t>
      </w:r>
      <w:r w:rsidR="001A1728">
        <w:rPr>
          <w:rFonts w:ascii="Times New Roman" w:eastAsia="Times New Roman" w:hAnsi="Times New Roman"/>
          <w:sz w:val="28"/>
          <w:szCs w:val="28"/>
        </w:rPr>
        <w:t xml:space="preserve">ратура. Развитие западноевропейской музыки.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1A1728">
        <w:rPr>
          <w:rFonts w:ascii="Times New Roman" w:eastAsia="Times New Roman" w:hAnsi="Times New Roman"/>
          <w:sz w:val="28"/>
          <w:szCs w:val="28"/>
        </w:rPr>
        <w:t>Ростов /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Д., 2007. 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Фролов А. Музыкальная литература: Учебник для 3 класса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2005.</w:t>
      </w:r>
    </w:p>
    <w:p w:rsidR="005704FD" w:rsidRPr="005704FD" w:rsidRDefault="005704FD" w:rsidP="00385778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Фролов А. Музыкальная литература: Учебник для 4 класса ДМШ.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2005.</w:t>
      </w:r>
    </w:p>
    <w:p w:rsidR="005704FD" w:rsidRPr="00B130E6" w:rsidRDefault="005704FD" w:rsidP="00385778">
      <w:pPr>
        <w:shd w:val="clear" w:color="auto" w:fill="FFFFFF"/>
        <w:tabs>
          <w:tab w:val="num" w:pos="0"/>
        </w:tabs>
        <w:spacing w:after="0" w:line="360" w:lineRule="auto"/>
        <w:ind w:right="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Русская музыка</w:t>
      </w:r>
      <w:r w:rsidR="001A1728" w:rsidRPr="00B130E6">
        <w:rPr>
          <w:rFonts w:ascii="Times New Roman" w:eastAsia="Times New Roman" w:hAnsi="Times New Roman"/>
          <w:i/>
          <w:sz w:val="28"/>
          <w:szCs w:val="28"/>
          <w:u w:val="single"/>
        </w:rPr>
        <w:t>:</w:t>
      </w:r>
    </w:p>
    <w:p w:rsidR="005704FD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Аверьянова О. Отечественная музыкальная литература XX века.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</w:t>
      </w:r>
      <w:r w:rsidR="007A584E">
        <w:rPr>
          <w:rFonts w:ascii="Times New Roman" w:eastAsia="Times New Roman" w:hAnsi="Times New Roman"/>
          <w:sz w:val="28"/>
          <w:szCs w:val="28"/>
        </w:rPr>
        <w:t>: Музыка</w:t>
      </w:r>
      <w:r w:rsidRPr="005704FD">
        <w:rPr>
          <w:rFonts w:ascii="Times New Roman" w:eastAsia="Times New Roman" w:hAnsi="Times New Roman"/>
          <w:sz w:val="28"/>
          <w:szCs w:val="28"/>
        </w:rPr>
        <w:t>, 2005.</w:t>
      </w:r>
    </w:p>
    <w:p w:rsidR="000C2B7C" w:rsidRPr="00B83BD1" w:rsidRDefault="000C2B7C" w:rsidP="00385778">
      <w:pPr>
        <w:pStyle w:val="a3"/>
        <w:numPr>
          <w:ilvl w:val="0"/>
          <w:numId w:val="5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C2B7C">
        <w:rPr>
          <w:rFonts w:ascii="Times New Roman" w:eastAsia="Times New Roman" w:hAnsi="Times New Roman"/>
          <w:sz w:val="28"/>
          <w:szCs w:val="28"/>
        </w:rPr>
        <w:t xml:space="preserve"> Великович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 Э. Великие музыкальные имена/</w:t>
      </w:r>
      <w:r w:rsidRPr="000C2B7C">
        <w:rPr>
          <w:rFonts w:ascii="Times New Roman" w:eastAsia="Times New Roman" w:hAnsi="Times New Roman"/>
          <w:sz w:val="28"/>
          <w:szCs w:val="28"/>
        </w:rPr>
        <w:t>Скрябин, Рахм</w:t>
      </w:r>
      <w:r w:rsidR="006F4752">
        <w:rPr>
          <w:rFonts w:ascii="Times New Roman" w:eastAsia="Times New Roman" w:hAnsi="Times New Roman"/>
          <w:sz w:val="28"/>
          <w:szCs w:val="28"/>
        </w:rPr>
        <w:t xml:space="preserve">анинов, Стравинский, Прокофьев. </w:t>
      </w:r>
      <w:r w:rsidRPr="000C2B7C">
        <w:rPr>
          <w:rFonts w:ascii="Times New Roman" w:eastAsia="Times New Roman" w:hAnsi="Times New Roman"/>
          <w:sz w:val="28"/>
          <w:szCs w:val="28"/>
        </w:rPr>
        <w:t xml:space="preserve">Шостакович.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C2B7C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0C2B7C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C2B7C">
        <w:rPr>
          <w:rFonts w:ascii="Times New Roman" w:eastAsia="Times New Roman" w:hAnsi="Times New Roman"/>
          <w:sz w:val="28"/>
          <w:szCs w:val="28"/>
        </w:rPr>
        <w:t>2007.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Козлова Н.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</w:t>
      </w:r>
      <w:r w:rsidR="000C2B7C">
        <w:rPr>
          <w:rFonts w:ascii="Times New Roman" w:eastAsia="Times New Roman" w:hAnsi="Times New Roman"/>
          <w:sz w:val="28"/>
          <w:szCs w:val="28"/>
        </w:rPr>
        <w:t>: Музыка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, 2005. </w:t>
      </w:r>
    </w:p>
    <w:p w:rsidR="006F4752" w:rsidRDefault="00385778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Оперные либретто. </w:t>
      </w:r>
      <w:r w:rsidR="00723D33">
        <w:rPr>
          <w:rFonts w:ascii="Times New Roman" w:eastAsia="Times New Roman" w:hAnsi="Times New Roman"/>
          <w:sz w:val="28"/>
          <w:szCs w:val="28"/>
        </w:rPr>
        <w:t xml:space="preserve">Краткое изложение содержания. 60 опер.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23D33">
        <w:rPr>
          <w:rFonts w:ascii="Times New Roman" w:eastAsia="Times New Roman" w:hAnsi="Times New Roman"/>
          <w:sz w:val="28"/>
          <w:szCs w:val="28"/>
        </w:rPr>
        <w:t>М.: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3D33">
        <w:rPr>
          <w:rFonts w:ascii="Times New Roman" w:eastAsia="Times New Roman" w:hAnsi="Times New Roman"/>
          <w:sz w:val="28"/>
          <w:szCs w:val="28"/>
        </w:rPr>
        <w:t>Музыка, 2000.</w:t>
      </w:r>
    </w:p>
    <w:p w:rsidR="00190098" w:rsidRPr="006F4752" w:rsidRDefault="00190098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F4752">
        <w:rPr>
          <w:rFonts w:ascii="Times New Roman" w:eastAsia="Times New Roman" w:hAnsi="Times New Roman"/>
          <w:sz w:val="28"/>
          <w:szCs w:val="28"/>
        </w:rPr>
        <w:t>Осипов Н. Жизни великих музыкантов. Эпоха творчества./Глинка</w:t>
      </w:r>
      <w:r w:rsidR="006F4752" w:rsidRPr="006F4752">
        <w:rPr>
          <w:rFonts w:ascii="Times New Roman" w:eastAsia="Times New Roman" w:hAnsi="Times New Roman"/>
          <w:sz w:val="28"/>
          <w:szCs w:val="28"/>
        </w:rPr>
        <w:t xml:space="preserve">. Мусоргский. Римский-Корсаков. </w:t>
      </w:r>
      <w:proofErr w:type="spellStart"/>
      <w:r w:rsidRPr="006F4752">
        <w:rPr>
          <w:rFonts w:ascii="Times New Roman" w:eastAsia="Times New Roman" w:hAnsi="Times New Roman"/>
          <w:sz w:val="28"/>
          <w:szCs w:val="28"/>
        </w:rPr>
        <w:t>Чайковсий</w:t>
      </w:r>
      <w:proofErr w:type="spellEnd"/>
      <w:r w:rsidRPr="006F4752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F4752">
        <w:rPr>
          <w:rFonts w:ascii="Times New Roman" w:eastAsia="Times New Roman" w:hAnsi="Times New Roman"/>
          <w:sz w:val="28"/>
          <w:szCs w:val="28"/>
        </w:rPr>
        <w:t>М.: Поматур,2002.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Осовицкая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3.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>1997.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Привалов С.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5704FD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5704FD">
        <w:rPr>
          <w:rFonts w:ascii="Times New Roman" w:eastAsia="Times New Roman" w:hAnsi="Times New Roman"/>
          <w:sz w:val="28"/>
          <w:szCs w:val="28"/>
        </w:rPr>
        <w:t xml:space="preserve">2006. 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Смирнова Э. Русская музыкальная литература.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 xml:space="preserve">М., 1983. 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04FD">
        <w:rPr>
          <w:rFonts w:ascii="Times New Roman" w:eastAsia="Times New Roman" w:hAnsi="Times New Roman"/>
          <w:sz w:val="28"/>
          <w:szCs w:val="28"/>
        </w:rPr>
        <w:t xml:space="preserve">Третьякова JI. Русская музыка XIX века.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704FD">
        <w:rPr>
          <w:rFonts w:ascii="Times New Roman" w:eastAsia="Times New Roman" w:hAnsi="Times New Roman"/>
          <w:sz w:val="28"/>
          <w:szCs w:val="28"/>
        </w:rPr>
        <w:t>М., 1982.</w:t>
      </w:r>
    </w:p>
    <w:p w:rsidR="00DA3FAA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литер</w:t>
      </w:r>
      <w:r w:rsidR="00DA3FAA">
        <w:rPr>
          <w:rFonts w:ascii="Times New Roman" w:eastAsia="Times New Roman" w:hAnsi="Times New Roman"/>
          <w:sz w:val="28"/>
          <w:szCs w:val="28"/>
        </w:rPr>
        <w:t xml:space="preserve">атура. Русская музыкальная классика.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DA3FAA">
        <w:rPr>
          <w:rFonts w:ascii="Times New Roman" w:eastAsia="Times New Roman" w:hAnsi="Times New Roman"/>
          <w:sz w:val="28"/>
          <w:szCs w:val="28"/>
        </w:rPr>
        <w:t>Ростов</w:t>
      </w:r>
      <w:r w:rsidRPr="005704FD">
        <w:rPr>
          <w:rFonts w:ascii="Times New Roman" w:eastAsia="Times New Roman" w:hAnsi="Times New Roman"/>
          <w:sz w:val="28"/>
          <w:szCs w:val="28"/>
        </w:rPr>
        <w:t>/Д., 2008.</w:t>
      </w:r>
    </w:p>
    <w:p w:rsidR="00B130E6" w:rsidRPr="00996D7F" w:rsidRDefault="005704FD" w:rsidP="00385778">
      <w:pPr>
        <w:numPr>
          <w:ilvl w:val="0"/>
          <w:numId w:val="5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04FD">
        <w:rPr>
          <w:rFonts w:ascii="Times New Roman" w:eastAsia="Times New Roman" w:hAnsi="Times New Roman"/>
          <w:sz w:val="28"/>
          <w:szCs w:val="28"/>
        </w:rPr>
        <w:t>Шорникова</w:t>
      </w:r>
      <w:proofErr w:type="spellEnd"/>
      <w:r w:rsidRPr="005704FD">
        <w:rPr>
          <w:rFonts w:ascii="Times New Roman" w:eastAsia="Times New Roman" w:hAnsi="Times New Roman"/>
          <w:sz w:val="28"/>
          <w:szCs w:val="28"/>
        </w:rPr>
        <w:t xml:space="preserve"> М. Музыкальная литература. Русская музыка XX века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. </w:t>
      </w:r>
      <w:r w:rsidR="00BC527F">
        <w:rPr>
          <w:rFonts w:ascii="Times New Roman" w:eastAsia="Times New Roman" w:hAnsi="Times New Roman"/>
          <w:sz w:val="28"/>
          <w:szCs w:val="28"/>
        </w:rPr>
        <w:t xml:space="preserve">- </w:t>
      </w:r>
      <w:r w:rsidR="007A584E">
        <w:rPr>
          <w:rFonts w:ascii="Times New Roman" w:eastAsia="Times New Roman" w:hAnsi="Times New Roman"/>
          <w:sz w:val="28"/>
          <w:szCs w:val="28"/>
        </w:rPr>
        <w:t xml:space="preserve">Ростов </w:t>
      </w:r>
      <w:r w:rsidRPr="005704FD">
        <w:rPr>
          <w:rFonts w:ascii="Times New Roman" w:eastAsia="Times New Roman" w:hAnsi="Times New Roman"/>
          <w:sz w:val="28"/>
          <w:szCs w:val="28"/>
        </w:rPr>
        <w:t>/Д., 2008.</w:t>
      </w:r>
    </w:p>
    <w:p w:rsidR="00B130E6" w:rsidRPr="00385778" w:rsidRDefault="00B130E6" w:rsidP="00385778">
      <w:pPr>
        <w:shd w:val="clear" w:color="auto" w:fill="FFFFFF"/>
        <w:spacing w:after="0" w:line="360" w:lineRule="auto"/>
        <w:ind w:left="40" w:right="40" w:hanging="3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У</w:t>
      </w:r>
      <w:r w:rsidR="00385778"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>чебно-методическая</w:t>
      </w:r>
      <w:r w:rsidRPr="00385778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литература: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lastRenderedPageBreak/>
        <w:t>Абдуллин Э.Б. Николаева Е.В. Теория музыкального образования. – М.: Академия, 2004.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Занкова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А. Изучение русских балетов в курсе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95–114.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 xml:space="preserve">Видинеева Н. </w:t>
      </w:r>
      <w:r w:rsidR="00385778">
        <w:rPr>
          <w:rFonts w:ascii="Times New Roman" w:eastAsia="Times New Roman" w:hAnsi="Times New Roman"/>
          <w:sz w:val="28"/>
          <w:szCs w:val="28"/>
        </w:rPr>
        <w:t>Как сделать урок эффективным//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28–37.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Лагутин А. Методика преподавания музыкальной литературы в детской музыкальной школе. – М., 2005.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Лагутин А. Музыкальная литературы как пре</w:t>
      </w:r>
      <w:r w:rsidR="00385778">
        <w:rPr>
          <w:rFonts w:ascii="Times New Roman" w:eastAsia="Times New Roman" w:hAnsi="Times New Roman"/>
          <w:sz w:val="28"/>
          <w:szCs w:val="28"/>
        </w:rPr>
        <w:t>дмет школьного преподавания//</w:t>
      </w:r>
      <w:r w:rsidRPr="00B130E6">
        <w:rPr>
          <w:rFonts w:ascii="Times New Roman" w:eastAsia="Times New Roman" w:hAnsi="Times New Roman"/>
          <w:sz w:val="28"/>
          <w:szCs w:val="28"/>
        </w:rPr>
        <w:t xml:space="preserve">Вопросы методики начального музыкального образования / В. </w:t>
      </w: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Натансон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>, В. Руденко. – М.; Музыка, 1981. – С. 74– 90.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Новицкая Т. Сверхзадача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8–17.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Новицкая Т. «Слово о музыке» в свете риторики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133–141.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Плавин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З. Преподавание истории музыки в Израиле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157–170.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Рыбкина Т. Пластическое моделирование на уроках музыкальной литературы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61–94.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 xml:space="preserve">Тихонова А. </w:t>
      </w: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Видеосредства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и м</w:t>
      </w:r>
      <w:r w:rsidR="00385778">
        <w:rPr>
          <w:rFonts w:ascii="Times New Roman" w:eastAsia="Times New Roman" w:hAnsi="Times New Roman"/>
          <w:sz w:val="28"/>
          <w:szCs w:val="28"/>
        </w:rPr>
        <w:t>узыкально-исторические предметы//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142–150.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Филиппова И. Методы активизации обучения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18–27.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Фрейверт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Л. Музыка в ракурсе дизайна // 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115–132.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130E6">
        <w:rPr>
          <w:rFonts w:ascii="Times New Roman" w:eastAsia="Times New Roman" w:hAnsi="Times New Roman"/>
          <w:sz w:val="28"/>
          <w:szCs w:val="28"/>
        </w:rPr>
        <w:t>Халабузарь</w:t>
      </w:r>
      <w:proofErr w:type="spellEnd"/>
      <w:r w:rsidRPr="00B130E6">
        <w:rPr>
          <w:rFonts w:ascii="Times New Roman" w:eastAsia="Times New Roman" w:hAnsi="Times New Roman"/>
          <w:sz w:val="28"/>
          <w:szCs w:val="28"/>
        </w:rPr>
        <w:t xml:space="preserve"> П., Попов В., Добровольская Н. Методика музыкального воспитания. – М.: Музыка, 1990.</w:t>
      </w:r>
    </w:p>
    <w:p w:rsidR="00B130E6" w:rsidRPr="00B130E6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lastRenderedPageBreak/>
        <w:t>Ц</w:t>
      </w:r>
      <w:r w:rsidR="00385778">
        <w:rPr>
          <w:rFonts w:ascii="Times New Roman" w:eastAsia="Times New Roman" w:hAnsi="Times New Roman"/>
          <w:sz w:val="28"/>
          <w:szCs w:val="28"/>
        </w:rPr>
        <w:t xml:space="preserve">арева Е. </w:t>
      </w:r>
      <w:proofErr w:type="gramStart"/>
      <w:r w:rsidR="00385778">
        <w:rPr>
          <w:rFonts w:ascii="Times New Roman" w:eastAsia="Times New Roman" w:hAnsi="Times New Roman"/>
          <w:sz w:val="28"/>
          <w:szCs w:val="28"/>
        </w:rPr>
        <w:t>Музыка</w:t>
      </w:r>
      <w:proofErr w:type="gramEnd"/>
      <w:r w:rsidR="00385778">
        <w:rPr>
          <w:rFonts w:ascii="Times New Roman" w:eastAsia="Times New Roman" w:hAnsi="Times New Roman"/>
          <w:sz w:val="28"/>
          <w:szCs w:val="28"/>
        </w:rPr>
        <w:t xml:space="preserve"> прежде всего//</w:t>
      </w:r>
      <w:r w:rsidRPr="00B130E6">
        <w:rPr>
          <w:rFonts w:ascii="Times New Roman" w:eastAsia="Times New Roman" w:hAnsi="Times New Roman"/>
          <w:sz w:val="28"/>
          <w:szCs w:val="28"/>
        </w:rPr>
        <w:t>Как преподавать музыкальную литературу. – М.: Классика-</w:t>
      </w:r>
      <w:proofErr w:type="gramStart"/>
      <w:r w:rsidRPr="00B130E6">
        <w:rPr>
          <w:rFonts w:ascii="Times New Roman" w:eastAsia="Times New Roman" w:hAnsi="Times New Roman"/>
          <w:sz w:val="28"/>
          <w:szCs w:val="28"/>
          <w:lang w:val="en-US"/>
        </w:rPr>
        <w:t>XXI</w:t>
      </w:r>
      <w:proofErr w:type="gramEnd"/>
      <w:r w:rsidRPr="00B130E6">
        <w:rPr>
          <w:rFonts w:ascii="Times New Roman" w:eastAsia="Times New Roman" w:hAnsi="Times New Roman"/>
          <w:sz w:val="28"/>
          <w:szCs w:val="28"/>
        </w:rPr>
        <w:t>, 2007. – С. 151–156.</w:t>
      </w:r>
    </w:p>
    <w:p w:rsidR="00385778" w:rsidRDefault="00B130E6" w:rsidP="00385778">
      <w:pPr>
        <w:numPr>
          <w:ilvl w:val="0"/>
          <w:numId w:val="5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right="4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30E6">
        <w:rPr>
          <w:rFonts w:ascii="Times New Roman" w:eastAsia="Times New Roman" w:hAnsi="Times New Roman"/>
          <w:sz w:val="28"/>
          <w:szCs w:val="28"/>
        </w:rPr>
        <w:t>Цыпин Г. Психология музыкальной деятельности. – М., 1994.</w:t>
      </w:r>
    </w:p>
    <w:p w:rsidR="00D1064D" w:rsidRPr="00385778" w:rsidRDefault="00385778" w:rsidP="00385778">
      <w:pPr>
        <w:shd w:val="clear" w:color="auto" w:fill="FFFFFF"/>
        <w:spacing w:after="0" w:line="360" w:lineRule="auto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D1064D" w:rsidRPr="00385778">
        <w:rPr>
          <w:rFonts w:ascii="Times New Roman" w:eastAsia="Times New Roman" w:hAnsi="Times New Roman"/>
          <w:sz w:val="28"/>
          <w:szCs w:val="28"/>
        </w:rPr>
        <w:t>ополнительные источники: музыкальная энциклопедия,  поисковые системы, сайты Интернета, сайты издательств:</w:t>
      </w:r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http://www.compozitor.spb.ru/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www.conservatory.ru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4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www.classica21.ru/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www.google.ru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6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www.gnesin.ru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7" w:history="1">
        <w:r w:rsidR="00C7378F" w:rsidRPr="00D317DE">
          <w:rPr>
            <w:rStyle w:val="ad"/>
            <w:rFonts w:ascii="Times New Roman" w:eastAsia="Times New Roman" w:hAnsi="Times New Roman"/>
            <w:sz w:val="28"/>
            <w:szCs w:val="28"/>
          </w:rPr>
          <w:t>www.gnesin-academy.ru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8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.ldn-knigi.lib.ru/Musik.htm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19" w:history="1">
        <w:r w:rsidR="00C7378F" w:rsidRPr="00D317DE">
          <w:rPr>
            <w:rStyle w:val="ad"/>
            <w:rFonts w:ascii="Times New Roman" w:eastAsia="Times New Roman" w:hAnsi="Times New Roman"/>
            <w:sz w:val="28"/>
            <w:szCs w:val="28"/>
          </w:rPr>
          <w:t>www.mosconsv.ru</w:t>
        </w:r>
      </w:hyperlink>
      <w:r w:rsidR="00D1064D" w:rsidRPr="00D1064D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20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www.musenc.ru/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hyperlink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  <w:lang w:val="en-US"/>
          </w:rPr>
          <w:t xml:space="preserve"> www.notes.tarakanov.net/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 xml:space="preserve"> www.orpheusmusic.ru/</w:t>
        </w:r>
      </w:hyperlink>
    </w:p>
    <w:p w:rsidR="00D1064D" w:rsidRPr="00D1064D" w:rsidRDefault="00071FBE" w:rsidP="00385778">
      <w:pPr>
        <w:numPr>
          <w:ilvl w:val="0"/>
          <w:numId w:val="45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hyperlink r:id="rId21" w:history="1">
        <w:r w:rsidR="00D1064D" w:rsidRPr="00D1064D">
          <w:rPr>
            <w:rStyle w:val="ad"/>
            <w:rFonts w:ascii="Times New Roman" w:eastAsia="Times New Roman" w:hAnsi="Times New Roman"/>
            <w:sz w:val="28"/>
            <w:szCs w:val="28"/>
          </w:rPr>
          <w:t>www.youtube.com</w:t>
        </w:r>
      </w:hyperlink>
    </w:p>
    <w:p w:rsidR="00D1064D" w:rsidRPr="00525899" w:rsidRDefault="00D1064D" w:rsidP="00413EF9">
      <w:pPr>
        <w:shd w:val="clear" w:color="auto" w:fill="FFFFFF"/>
        <w:spacing w:after="0" w:line="360" w:lineRule="auto"/>
        <w:ind w:left="720" w:right="4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1064D" w:rsidRPr="00525899" w:rsidSect="00B60B39">
      <w:headerReference w:type="default" r:id="rId22"/>
      <w:headerReference w:type="first" r:id="rId23"/>
      <w:type w:val="continuous"/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82" w:rsidRDefault="00783982" w:rsidP="00B84931">
      <w:pPr>
        <w:spacing w:after="0" w:line="240" w:lineRule="auto"/>
      </w:pPr>
      <w:r>
        <w:separator/>
      </w:r>
    </w:p>
  </w:endnote>
  <w:endnote w:type="continuationSeparator" w:id="0">
    <w:p w:rsidR="00783982" w:rsidRDefault="00783982" w:rsidP="00B8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686703"/>
      <w:docPartObj>
        <w:docPartGallery w:val="Page Numbers (Bottom of Page)"/>
        <w:docPartUnique/>
      </w:docPartObj>
    </w:sdtPr>
    <w:sdtEndPr/>
    <w:sdtContent>
      <w:p w:rsidR="00783982" w:rsidRDefault="007839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FBE">
          <w:rPr>
            <w:noProof/>
          </w:rPr>
          <w:t>3</w:t>
        </w:r>
        <w:r>
          <w:fldChar w:fldCharType="end"/>
        </w:r>
      </w:p>
    </w:sdtContent>
  </w:sdt>
  <w:p w:rsidR="00783982" w:rsidRDefault="007839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82" w:rsidRDefault="00783982" w:rsidP="00B84931">
      <w:pPr>
        <w:spacing w:after="0" w:line="240" w:lineRule="auto"/>
      </w:pPr>
      <w:r>
        <w:separator/>
      </w:r>
    </w:p>
  </w:footnote>
  <w:footnote w:type="continuationSeparator" w:id="0">
    <w:p w:rsidR="00783982" w:rsidRDefault="00783982" w:rsidP="00B8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82" w:rsidRDefault="007839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82" w:rsidRDefault="00783982">
    <w:pPr>
      <w:pStyle w:val="a6"/>
      <w:jc w:val="right"/>
    </w:pPr>
  </w:p>
  <w:p w:rsidR="00783982" w:rsidRDefault="00783982" w:rsidP="00CE4713">
    <w:pPr>
      <w:pStyle w:val="a6"/>
      <w:tabs>
        <w:tab w:val="clear" w:pos="4677"/>
        <w:tab w:val="right" w:pos="145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82" w:rsidRDefault="00783982" w:rsidP="00926497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82" w:rsidRDefault="00783982">
    <w:pPr>
      <w:pStyle w:val="a6"/>
      <w:jc w:val="right"/>
    </w:pPr>
  </w:p>
  <w:p w:rsidR="00783982" w:rsidRDefault="007839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D8"/>
    <w:multiLevelType w:val="hybridMultilevel"/>
    <w:tmpl w:val="4E5CA1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56BC6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31CF2"/>
    <w:multiLevelType w:val="hybridMultilevel"/>
    <w:tmpl w:val="6CA6B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A48DB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276"/>
    <w:multiLevelType w:val="hybridMultilevel"/>
    <w:tmpl w:val="1282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55B32"/>
    <w:multiLevelType w:val="hybridMultilevel"/>
    <w:tmpl w:val="522CE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EE7D94"/>
    <w:multiLevelType w:val="hybridMultilevel"/>
    <w:tmpl w:val="AF2802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0D622A48"/>
    <w:multiLevelType w:val="hybridMultilevel"/>
    <w:tmpl w:val="D28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E3978"/>
    <w:multiLevelType w:val="hybridMultilevel"/>
    <w:tmpl w:val="FD36CE2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10984E3A"/>
    <w:multiLevelType w:val="hybridMultilevel"/>
    <w:tmpl w:val="8042087E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1105265E"/>
    <w:multiLevelType w:val="hybridMultilevel"/>
    <w:tmpl w:val="FC7A9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12190186"/>
    <w:multiLevelType w:val="hybridMultilevel"/>
    <w:tmpl w:val="4FDE8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4B7D6C"/>
    <w:multiLevelType w:val="hybridMultilevel"/>
    <w:tmpl w:val="553AF86A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31714"/>
    <w:multiLevelType w:val="hybridMultilevel"/>
    <w:tmpl w:val="0CC8BC6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356A2"/>
    <w:multiLevelType w:val="hybridMultilevel"/>
    <w:tmpl w:val="9ABE1002"/>
    <w:lvl w:ilvl="0" w:tplc="478E60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17728"/>
    <w:multiLevelType w:val="hybridMultilevel"/>
    <w:tmpl w:val="F208CF6A"/>
    <w:lvl w:ilvl="0" w:tplc="BD3AF5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279B5"/>
    <w:multiLevelType w:val="hybridMultilevel"/>
    <w:tmpl w:val="5D8C366A"/>
    <w:lvl w:ilvl="0" w:tplc="A2B46C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51DE9"/>
    <w:multiLevelType w:val="hybridMultilevel"/>
    <w:tmpl w:val="966292A6"/>
    <w:lvl w:ilvl="0" w:tplc="DD882BA2">
      <w:start w:val="1"/>
      <w:numFmt w:val="bullet"/>
      <w:lvlText w:val="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190205D1"/>
    <w:multiLevelType w:val="hybridMultilevel"/>
    <w:tmpl w:val="A62EE68A"/>
    <w:lvl w:ilvl="0" w:tplc="2ED05D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4D62E7"/>
    <w:multiLevelType w:val="hybridMultilevel"/>
    <w:tmpl w:val="0CE05D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9C314B0"/>
    <w:multiLevelType w:val="hybridMultilevel"/>
    <w:tmpl w:val="4BC2EA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AC11F3E"/>
    <w:multiLevelType w:val="hybridMultilevel"/>
    <w:tmpl w:val="40B60B02"/>
    <w:lvl w:ilvl="0" w:tplc="F1B2EC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0B39E1"/>
    <w:multiLevelType w:val="hybridMultilevel"/>
    <w:tmpl w:val="A9D24860"/>
    <w:lvl w:ilvl="0" w:tplc="3A74FC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31497D"/>
    <w:multiLevelType w:val="hybridMultilevel"/>
    <w:tmpl w:val="183E6D26"/>
    <w:lvl w:ilvl="0" w:tplc="270689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13F38"/>
    <w:multiLevelType w:val="hybridMultilevel"/>
    <w:tmpl w:val="EAD24308"/>
    <w:lvl w:ilvl="0" w:tplc="06DA1F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FF167C"/>
    <w:multiLevelType w:val="hybridMultilevel"/>
    <w:tmpl w:val="3F9E0E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D4B7391"/>
    <w:multiLevelType w:val="hybridMultilevel"/>
    <w:tmpl w:val="9C88A18E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1DDC3B47"/>
    <w:multiLevelType w:val="hybridMultilevel"/>
    <w:tmpl w:val="3F4E0946"/>
    <w:lvl w:ilvl="0" w:tplc="39ECA1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212E1FF3"/>
    <w:multiLevelType w:val="hybridMultilevel"/>
    <w:tmpl w:val="DB2E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F85F60"/>
    <w:multiLevelType w:val="hybridMultilevel"/>
    <w:tmpl w:val="704C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CB0D9F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D1610A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341125"/>
    <w:multiLevelType w:val="hybridMultilevel"/>
    <w:tmpl w:val="3C42F89C"/>
    <w:lvl w:ilvl="0" w:tplc="19B201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A46ABC"/>
    <w:multiLevelType w:val="hybridMultilevel"/>
    <w:tmpl w:val="75B41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62F24D2"/>
    <w:multiLevelType w:val="hybridMultilevel"/>
    <w:tmpl w:val="B9BABA70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0701"/>
    <w:multiLevelType w:val="hybridMultilevel"/>
    <w:tmpl w:val="0AB29DD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27B33AFD"/>
    <w:multiLevelType w:val="hybridMultilevel"/>
    <w:tmpl w:val="35DCC6F2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297A5F0C"/>
    <w:multiLevelType w:val="hybridMultilevel"/>
    <w:tmpl w:val="52EC9168"/>
    <w:lvl w:ilvl="0" w:tplc="B53662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910274"/>
    <w:multiLevelType w:val="hybridMultilevel"/>
    <w:tmpl w:val="BD90B3BE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5032BA"/>
    <w:multiLevelType w:val="hybridMultilevel"/>
    <w:tmpl w:val="F476D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C5C714C"/>
    <w:multiLevelType w:val="hybridMultilevel"/>
    <w:tmpl w:val="5B44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9D08CF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903C6"/>
    <w:multiLevelType w:val="hybridMultilevel"/>
    <w:tmpl w:val="A7DE8EAE"/>
    <w:lvl w:ilvl="0" w:tplc="D62620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5E36F4"/>
    <w:multiLevelType w:val="hybridMultilevel"/>
    <w:tmpl w:val="F88CBD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10C5499"/>
    <w:multiLevelType w:val="hybridMultilevel"/>
    <w:tmpl w:val="D2384410"/>
    <w:lvl w:ilvl="0" w:tplc="6D0861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1FB186E"/>
    <w:multiLevelType w:val="hybridMultilevel"/>
    <w:tmpl w:val="7D246A86"/>
    <w:lvl w:ilvl="0" w:tplc="91E2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C48B1"/>
    <w:multiLevelType w:val="hybridMultilevel"/>
    <w:tmpl w:val="B16E55C8"/>
    <w:lvl w:ilvl="0" w:tplc="D62620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C71FDD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BC2CB6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856F15"/>
    <w:multiLevelType w:val="hybridMultilevel"/>
    <w:tmpl w:val="1DD01E20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C6523E4"/>
    <w:multiLevelType w:val="hybridMultilevel"/>
    <w:tmpl w:val="1A0C9432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E20097B"/>
    <w:multiLevelType w:val="hybridMultilevel"/>
    <w:tmpl w:val="44B8A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0780FB9"/>
    <w:multiLevelType w:val="hybridMultilevel"/>
    <w:tmpl w:val="97B2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13846CF"/>
    <w:multiLevelType w:val="hybridMultilevel"/>
    <w:tmpl w:val="C0FC06E2"/>
    <w:lvl w:ilvl="0" w:tplc="59A216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674BAC"/>
    <w:multiLevelType w:val="hybridMultilevel"/>
    <w:tmpl w:val="B1B29D70"/>
    <w:lvl w:ilvl="0" w:tplc="DD882BA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1B324F8"/>
    <w:multiLevelType w:val="hybridMultilevel"/>
    <w:tmpl w:val="095C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1340E1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79186F"/>
    <w:multiLevelType w:val="hybridMultilevel"/>
    <w:tmpl w:val="6E5892AC"/>
    <w:lvl w:ilvl="0" w:tplc="91E20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4F18AB"/>
    <w:multiLevelType w:val="hybridMultilevel"/>
    <w:tmpl w:val="0886489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2">
    <w:nsid w:val="45DC5B48"/>
    <w:multiLevelType w:val="hybridMultilevel"/>
    <w:tmpl w:val="DEDC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3B19D0"/>
    <w:multiLevelType w:val="hybridMultilevel"/>
    <w:tmpl w:val="DECE2F7E"/>
    <w:lvl w:ilvl="0" w:tplc="064868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8E489E"/>
    <w:multiLevelType w:val="hybridMultilevel"/>
    <w:tmpl w:val="966080F4"/>
    <w:lvl w:ilvl="0" w:tplc="0A0A96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092A19"/>
    <w:multiLevelType w:val="hybridMultilevel"/>
    <w:tmpl w:val="153602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A794F7F"/>
    <w:multiLevelType w:val="hybridMultilevel"/>
    <w:tmpl w:val="0688F7C4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B5F4924"/>
    <w:multiLevelType w:val="hybridMultilevel"/>
    <w:tmpl w:val="7954257E"/>
    <w:lvl w:ilvl="0" w:tplc="D17057E4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6A32A4"/>
    <w:multiLevelType w:val="hybridMultilevel"/>
    <w:tmpl w:val="B9BABA70"/>
    <w:lvl w:ilvl="0" w:tplc="5F107C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BD108F"/>
    <w:multiLevelType w:val="hybridMultilevel"/>
    <w:tmpl w:val="CE0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320727"/>
    <w:multiLevelType w:val="hybridMultilevel"/>
    <w:tmpl w:val="97B2E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E6C5186"/>
    <w:multiLevelType w:val="hybridMultilevel"/>
    <w:tmpl w:val="61BE46B8"/>
    <w:lvl w:ilvl="0" w:tplc="6D76E7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EAA0614"/>
    <w:multiLevelType w:val="hybridMultilevel"/>
    <w:tmpl w:val="89ACF88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EE325A0"/>
    <w:multiLevelType w:val="hybridMultilevel"/>
    <w:tmpl w:val="DECE2F7E"/>
    <w:lvl w:ilvl="0" w:tplc="0648688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2432F3"/>
    <w:multiLevelType w:val="hybridMultilevel"/>
    <w:tmpl w:val="6B5E5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0743B0D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FE6770"/>
    <w:multiLevelType w:val="hybridMultilevel"/>
    <w:tmpl w:val="E5C083DA"/>
    <w:lvl w:ilvl="0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7">
    <w:nsid w:val="55E16AF4"/>
    <w:multiLevelType w:val="hybridMultilevel"/>
    <w:tmpl w:val="DFFC813C"/>
    <w:lvl w:ilvl="0" w:tplc="4A4236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79376A4"/>
    <w:multiLevelType w:val="hybridMultilevel"/>
    <w:tmpl w:val="77CEB2D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57CB57FD"/>
    <w:multiLevelType w:val="hybridMultilevel"/>
    <w:tmpl w:val="08A2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DD1971"/>
    <w:multiLevelType w:val="hybridMultilevel"/>
    <w:tmpl w:val="2D149DF2"/>
    <w:lvl w:ilvl="0" w:tplc="25B600B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5AE84C33"/>
    <w:multiLevelType w:val="hybridMultilevel"/>
    <w:tmpl w:val="3EA007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B050E9F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5B798E"/>
    <w:multiLevelType w:val="hybridMultilevel"/>
    <w:tmpl w:val="377CFED4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BEF3308"/>
    <w:multiLevelType w:val="hybridMultilevel"/>
    <w:tmpl w:val="FE2A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115048"/>
    <w:multiLevelType w:val="hybridMultilevel"/>
    <w:tmpl w:val="4BDCA558"/>
    <w:lvl w:ilvl="0" w:tplc="A022B30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E535450"/>
    <w:multiLevelType w:val="hybridMultilevel"/>
    <w:tmpl w:val="6B7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32989"/>
    <w:multiLevelType w:val="hybridMultilevel"/>
    <w:tmpl w:val="DFFC813C"/>
    <w:lvl w:ilvl="0" w:tplc="4A42367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1456EF6"/>
    <w:multiLevelType w:val="hybridMultilevel"/>
    <w:tmpl w:val="3B0CCD98"/>
    <w:lvl w:ilvl="0" w:tplc="8AB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>
    <w:nsid w:val="66E237A7"/>
    <w:multiLevelType w:val="hybridMultilevel"/>
    <w:tmpl w:val="6D5C0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94F4DE7"/>
    <w:multiLevelType w:val="hybridMultilevel"/>
    <w:tmpl w:val="EB2CB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637C08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EB53D6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3C3D5D"/>
    <w:multiLevelType w:val="hybridMultilevel"/>
    <w:tmpl w:val="8D741CD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5903AA"/>
    <w:multiLevelType w:val="hybridMultilevel"/>
    <w:tmpl w:val="0846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D43D37"/>
    <w:multiLevelType w:val="hybridMultilevel"/>
    <w:tmpl w:val="D3588E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0ED0D1D"/>
    <w:multiLevelType w:val="hybridMultilevel"/>
    <w:tmpl w:val="D21E56D2"/>
    <w:lvl w:ilvl="0" w:tplc="F82AFB1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AE3D4F"/>
    <w:multiLevelType w:val="hybridMultilevel"/>
    <w:tmpl w:val="80CA5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4975AC"/>
    <w:multiLevelType w:val="hybridMultilevel"/>
    <w:tmpl w:val="BC521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44C5DD4"/>
    <w:multiLevelType w:val="hybridMultilevel"/>
    <w:tmpl w:val="BC5A477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>
    <w:nsid w:val="751F09CB"/>
    <w:multiLevelType w:val="hybridMultilevel"/>
    <w:tmpl w:val="E71CB1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53E29D6"/>
    <w:multiLevelType w:val="hybridMultilevel"/>
    <w:tmpl w:val="DCECE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1D040F"/>
    <w:multiLevelType w:val="hybridMultilevel"/>
    <w:tmpl w:val="C9FE8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681000"/>
    <w:multiLevelType w:val="hybridMultilevel"/>
    <w:tmpl w:val="16A4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2"/>
  </w:num>
  <w:num w:numId="3">
    <w:abstractNumId w:val="83"/>
  </w:num>
  <w:num w:numId="4">
    <w:abstractNumId w:val="0"/>
  </w:num>
  <w:num w:numId="5">
    <w:abstractNumId w:val="21"/>
  </w:num>
  <w:num w:numId="6">
    <w:abstractNumId w:val="101"/>
  </w:num>
  <w:num w:numId="7">
    <w:abstractNumId w:val="85"/>
  </w:num>
  <w:num w:numId="8">
    <w:abstractNumId w:val="46"/>
  </w:num>
  <w:num w:numId="9">
    <w:abstractNumId w:val="83"/>
  </w:num>
  <w:num w:numId="10">
    <w:abstractNumId w:val="9"/>
  </w:num>
  <w:num w:numId="11">
    <w:abstractNumId w:val="61"/>
  </w:num>
  <w:num w:numId="12">
    <w:abstractNumId w:val="27"/>
  </w:num>
  <w:num w:numId="13">
    <w:abstractNumId w:val="7"/>
  </w:num>
  <w:num w:numId="14">
    <w:abstractNumId w:val="78"/>
  </w:num>
  <w:num w:numId="15">
    <w:abstractNumId w:val="41"/>
  </w:num>
  <w:num w:numId="16">
    <w:abstractNumId w:val="10"/>
  </w:num>
  <w:num w:numId="17">
    <w:abstractNumId w:val="19"/>
  </w:num>
  <w:num w:numId="18">
    <w:abstractNumId w:val="67"/>
  </w:num>
  <w:num w:numId="19">
    <w:abstractNumId w:val="28"/>
  </w:num>
  <w:num w:numId="20">
    <w:abstractNumId w:val="59"/>
  </w:num>
  <w:num w:numId="21">
    <w:abstractNumId w:val="51"/>
  </w:num>
  <w:num w:numId="22">
    <w:abstractNumId w:val="92"/>
  </w:num>
  <w:num w:numId="23">
    <w:abstractNumId w:val="33"/>
  </w:num>
  <w:num w:numId="24">
    <w:abstractNumId w:val="93"/>
  </w:num>
  <w:num w:numId="25">
    <w:abstractNumId w:val="79"/>
  </w:num>
  <w:num w:numId="26">
    <w:abstractNumId w:val="81"/>
  </w:num>
  <w:num w:numId="27">
    <w:abstractNumId w:val="99"/>
  </w:num>
  <w:num w:numId="28">
    <w:abstractNumId w:val="30"/>
  </w:num>
  <w:num w:numId="29">
    <w:abstractNumId w:val="98"/>
  </w:num>
  <w:num w:numId="30">
    <w:abstractNumId w:val="6"/>
  </w:num>
  <w:num w:numId="31">
    <w:abstractNumId w:val="94"/>
  </w:num>
  <w:num w:numId="32">
    <w:abstractNumId w:val="7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6"/>
  </w:num>
  <w:num w:numId="37">
    <w:abstractNumId w:val="100"/>
  </w:num>
  <w:num w:numId="38">
    <w:abstractNumId w:val="89"/>
  </w:num>
  <w:num w:numId="39">
    <w:abstractNumId w:val="39"/>
  </w:num>
  <w:num w:numId="40">
    <w:abstractNumId w:val="65"/>
  </w:num>
  <w:num w:numId="41">
    <w:abstractNumId w:val="8"/>
  </w:num>
  <w:num w:numId="42">
    <w:abstractNumId w:val="62"/>
  </w:num>
  <w:num w:numId="43">
    <w:abstractNumId w:val="76"/>
  </w:num>
  <w:num w:numId="44">
    <w:abstractNumId w:val="55"/>
  </w:num>
  <w:num w:numId="45">
    <w:abstractNumId w:val="34"/>
  </w:num>
  <w:num w:numId="46">
    <w:abstractNumId w:val="17"/>
  </w:num>
  <w:num w:numId="47">
    <w:abstractNumId w:val="57"/>
  </w:num>
  <w:num w:numId="48">
    <w:abstractNumId w:val="58"/>
  </w:num>
  <w:num w:numId="49">
    <w:abstractNumId w:val="38"/>
  </w:num>
  <w:num w:numId="50">
    <w:abstractNumId w:val="104"/>
  </w:num>
  <w:num w:numId="51">
    <w:abstractNumId w:val="70"/>
  </w:num>
  <w:num w:numId="52">
    <w:abstractNumId w:val="2"/>
  </w:num>
  <w:num w:numId="53">
    <w:abstractNumId w:val="75"/>
  </w:num>
  <w:num w:numId="54">
    <w:abstractNumId w:val="44"/>
  </w:num>
  <w:num w:numId="55">
    <w:abstractNumId w:val="43"/>
  </w:num>
  <w:num w:numId="56">
    <w:abstractNumId w:val="36"/>
  </w:num>
  <w:num w:numId="57">
    <w:abstractNumId w:val="23"/>
  </w:num>
  <w:num w:numId="58">
    <w:abstractNumId w:val="54"/>
  </w:num>
  <w:num w:numId="59">
    <w:abstractNumId w:val="71"/>
  </w:num>
  <w:num w:numId="60">
    <w:abstractNumId w:val="91"/>
  </w:num>
  <w:num w:numId="61">
    <w:abstractNumId w:val="84"/>
  </w:num>
  <w:num w:numId="62">
    <w:abstractNumId w:val="5"/>
  </w:num>
  <w:num w:numId="63">
    <w:abstractNumId w:val="47"/>
  </w:num>
  <w:num w:numId="64">
    <w:abstractNumId w:val="13"/>
  </w:num>
  <w:num w:numId="65">
    <w:abstractNumId w:val="16"/>
  </w:num>
  <w:num w:numId="66">
    <w:abstractNumId w:val="88"/>
  </w:num>
  <w:num w:numId="67">
    <w:abstractNumId w:val="53"/>
  </w:num>
  <w:num w:numId="68">
    <w:abstractNumId w:val="52"/>
  </w:num>
  <w:num w:numId="69">
    <w:abstractNumId w:val="66"/>
  </w:num>
  <w:num w:numId="70">
    <w:abstractNumId w:val="90"/>
  </w:num>
  <w:num w:numId="71">
    <w:abstractNumId w:val="24"/>
  </w:num>
  <w:num w:numId="72">
    <w:abstractNumId w:val="56"/>
  </w:num>
  <w:num w:numId="73">
    <w:abstractNumId w:val="74"/>
  </w:num>
  <w:num w:numId="74">
    <w:abstractNumId w:val="42"/>
  </w:num>
  <w:num w:numId="75">
    <w:abstractNumId w:val="20"/>
  </w:num>
  <w:num w:numId="76">
    <w:abstractNumId w:val="11"/>
  </w:num>
  <w:num w:numId="77">
    <w:abstractNumId w:val="102"/>
  </w:num>
  <w:num w:numId="78">
    <w:abstractNumId w:val="25"/>
  </w:num>
  <w:num w:numId="79">
    <w:abstractNumId w:val="69"/>
  </w:num>
  <w:num w:numId="80">
    <w:abstractNumId w:val="14"/>
  </w:num>
  <w:num w:numId="81">
    <w:abstractNumId w:val="1"/>
  </w:num>
  <w:num w:numId="82">
    <w:abstractNumId w:val="77"/>
  </w:num>
  <w:num w:numId="83">
    <w:abstractNumId w:val="18"/>
  </w:num>
  <w:num w:numId="84">
    <w:abstractNumId w:val="40"/>
  </w:num>
  <w:num w:numId="85">
    <w:abstractNumId w:val="35"/>
  </w:num>
  <w:num w:numId="86">
    <w:abstractNumId w:val="26"/>
  </w:num>
  <w:num w:numId="87">
    <w:abstractNumId w:val="87"/>
  </w:num>
  <w:num w:numId="88">
    <w:abstractNumId w:val="50"/>
  </w:num>
  <w:num w:numId="89">
    <w:abstractNumId w:val="68"/>
  </w:num>
  <w:num w:numId="90">
    <w:abstractNumId w:val="64"/>
  </w:num>
  <w:num w:numId="91">
    <w:abstractNumId w:val="60"/>
  </w:num>
  <w:num w:numId="92">
    <w:abstractNumId w:val="48"/>
  </w:num>
  <w:num w:numId="93">
    <w:abstractNumId w:val="73"/>
  </w:num>
  <w:num w:numId="94">
    <w:abstractNumId w:val="45"/>
  </w:num>
  <w:num w:numId="95">
    <w:abstractNumId w:val="32"/>
  </w:num>
  <w:num w:numId="96">
    <w:abstractNumId w:val="37"/>
  </w:num>
  <w:num w:numId="97">
    <w:abstractNumId w:val="63"/>
  </w:num>
  <w:num w:numId="98">
    <w:abstractNumId w:val="49"/>
  </w:num>
  <w:num w:numId="99">
    <w:abstractNumId w:val="3"/>
  </w:num>
  <w:num w:numId="100">
    <w:abstractNumId w:val="80"/>
  </w:num>
  <w:num w:numId="101">
    <w:abstractNumId w:val="4"/>
  </w:num>
  <w:num w:numId="102">
    <w:abstractNumId w:val="86"/>
  </w:num>
  <w:num w:numId="103">
    <w:abstractNumId w:val="15"/>
  </w:num>
  <w:num w:numId="104">
    <w:abstractNumId w:val="12"/>
  </w:num>
  <w:num w:numId="105">
    <w:abstractNumId w:val="103"/>
  </w:num>
  <w:num w:numId="106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673"/>
    <w:rsid w:val="000057B2"/>
    <w:rsid w:val="00006528"/>
    <w:rsid w:val="000076A2"/>
    <w:rsid w:val="0001116D"/>
    <w:rsid w:val="000123D6"/>
    <w:rsid w:val="00014025"/>
    <w:rsid w:val="0001421E"/>
    <w:rsid w:val="00023359"/>
    <w:rsid w:val="00023450"/>
    <w:rsid w:val="00026A1F"/>
    <w:rsid w:val="000277CF"/>
    <w:rsid w:val="00032813"/>
    <w:rsid w:val="0003543A"/>
    <w:rsid w:val="00037627"/>
    <w:rsid w:val="00037DE8"/>
    <w:rsid w:val="00044194"/>
    <w:rsid w:val="0005116D"/>
    <w:rsid w:val="00052387"/>
    <w:rsid w:val="00057072"/>
    <w:rsid w:val="000571E7"/>
    <w:rsid w:val="00062A22"/>
    <w:rsid w:val="00063ED3"/>
    <w:rsid w:val="00065861"/>
    <w:rsid w:val="000700E8"/>
    <w:rsid w:val="00070D4A"/>
    <w:rsid w:val="00071FBE"/>
    <w:rsid w:val="0007224B"/>
    <w:rsid w:val="000726EB"/>
    <w:rsid w:val="00073C57"/>
    <w:rsid w:val="00074621"/>
    <w:rsid w:val="00075BC1"/>
    <w:rsid w:val="00082077"/>
    <w:rsid w:val="00084297"/>
    <w:rsid w:val="000913CF"/>
    <w:rsid w:val="00094D86"/>
    <w:rsid w:val="000A5799"/>
    <w:rsid w:val="000B5B8C"/>
    <w:rsid w:val="000C2B7C"/>
    <w:rsid w:val="000C7F82"/>
    <w:rsid w:val="000D276D"/>
    <w:rsid w:val="000D7114"/>
    <w:rsid w:val="000D7C62"/>
    <w:rsid w:val="000E19E6"/>
    <w:rsid w:val="000E1A13"/>
    <w:rsid w:val="000E3AB9"/>
    <w:rsid w:val="000E5E50"/>
    <w:rsid w:val="000E75B6"/>
    <w:rsid w:val="000F55FE"/>
    <w:rsid w:val="000F5908"/>
    <w:rsid w:val="001003E3"/>
    <w:rsid w:val="0010093F"/>
    <w:rsid w:val="001019EF"/>
    <w:rsid w:val="00101BC9"/>
    <w:rsid w:val="00113895"/>
    <w:rsid w:val="00114178"/>
    <w:rsid w:val="00116E86"/>
    <w:rsid w:val="00117E5B"/>
    <w:rsid w:val="0012262E"/>
    <w:rsid w:val="00131A90"/>
    <w:rsid w:val="001357E8"/>
    <w:rsid w:val="0013787E"/>
    <w:rsid w:val="00141CFE"/>
    <w:rsid w:val="00155BA7"/>
    <w:rsid w:val="0016799A"/>
    <w:rsid w:val="0017010C"/>
    <w:rsid w:val="00173292"/>
    <w:rsid w:val="00174011"/>
    <w:rsid w:val="00175CEB"/>
    <w:rsid w:val="00177F0B"/>
    <w:rsid w:val="00180459"/>
    <w:rsid w:val="00184DD6"/>
    <w:rsid w:val="001873FD"/>
    <w:rsid w:val="00187A02"/>
    <w:rsid w:val="00190098"/>
    <w:rsid w:val="0019312B"/>
    <w:rsid w:val="0019729A"/>
    <w:rsid w:val="001A1728"/>
    <w:rsid w:val="001A653C"/>
    <w:rsid w:val="001B1FA1"/>
    <w:rsid w:val="001B2ABB"/>
    <w:rsid w:val="001B6505"/>
    <w:rsid w:val="001B66E8"/>
    <w:rsid w:val="001B6AAB"/>
    <w:rsid w:val="001C723E"/>
    <w:rsid w:val="001D3F62"/>
    <w:rsid w:val="001D5571"/>
    <w:rsid w:val="001E0409"/>
    <w:rsid w:val="001E06B8"/>
    <w:rsid w:val="001E43A5"/>
    <w:rsid w:val="001E6E26"/>
    <w:rsid w:val="001F7106"/>
    <w:rsid w:val="002022F4"/>
    <w:rsid w:val="00202837"/>
    <w:rsid w:val="00212FC9"/>
    <w:rsid w:val="00213426"/>
    <w:rsid w:val="00213D28"/>
    <w:rsid w:val="0022067D"/>
    <w:rsid w:val="002308E4"/>
    <w:rsid w:val="00230AF3"/>
    <w:rsid w:val="002339C5"/>
    <w:rsid w:val="00234DB3"/>
    <w:rsid w:val="002413BB"/>
    <w:rsid w:val="0024207E"/>
    <w:rsid w:val="002441F7"/>
    <w:rsid w:val="002445FE"/>
    <w:rsid w:val="00244606"/>
    <w:rsid w:val="0024527F"/>
    <w:rsid w:val="00260DC5"/>
    <w:rsid w:val="00261DBF"/>
    <w:rsid w:val="002663A6"/>
    <w:rsid w:val="00272003"/>
    <w:rsid w:val="00274154"/>
    <w:rsid w:val="00276CDA"/>
    <w:rsid w:val="00293B5C"/>
    <w:rsid w:val="002A0634"/>
    <w:rsid w:val="002A1CA0"/>
    <w:rsid w:val="002A6DF0"/>
    <w:rsid w:val="002B3B63"/>
    <w:rsid w:val="002B3C08"/>
    <w:rsid w:val="002B7B20"/>
    <w:rsid w:val="002C044E"/>
    <w:rsid w:val="002C1D05"/>
    <w:rsid w:val="002C6C52"/>
    <w:rsid w:val="002D1361"/>
    <w:rsid w:val="002D28CD"/>
    <w:rsid w:val="002D2FE2"/>
    <w:rsid w:val="002D6130"/>
    <w:rsid w:val="002E0A9B"/>
    <w:rsid w:val="002E7F61"/>
    <w:rsid w:val="002F67BA"/>
    <w:rsid w:val="002F6F3F"/>
    <w:rsid w:val="00300F1B"/>
    <w:rsid w:val="00310182"/>
    <w:rsid w:val="00312E32"/>
    <w:rsid w:val="00313C70"/>
    <w:rsid w:val="003222AD"/>
    <w:rsid w:val="00326373"/>
    <w:rsid w:val="0034035D"/>
    <w:rsid w:val="00341061"/>
    <w:rsid w:val="00341814"/>
    <w:rsid w:val="0034279D"/>
    <w:rsid w:val="00342953"/>
    <w:rsid w:val="003429DE"/>
    <w:rsid w:val="00344103"/>
    <w:rsid w:val="00363BDA"/>
    <w:rsid w:val="00365666"/>
    <w:rsid w:val="00365EFA"/>
    <w:rsid w:val="00370549"/>
    <w:rsid w:val="00377DD0"/>
    <w:rsid w:val="003803AB"/>
    <w:rsid w:val="00383FE2"/>
    <w:rsid w:val="00385778"/>
    <w:rsid w:val="00386F59"/>
    <w:rsid w:val="0039367C"/>
    <w:rsid w:val="003A4947"/>
    <w:rsid w:val="003B0908"/>
    <w:rsid w:val="003B1E43"/>
    <w:rsid w:val="003C1A0A"/>
    <w:rsid w:val="003C6BE5"/>
    <w:rsid w:val="003C7D85"/>
    <w:rsid w:val="003D0590"/>
    <w:rsid w:val="003D673A"/>
    <w:rsid w:val="003D733C"/>
    <w:rsid w:val="003D76D8"/>
    <w:rsid w:val="003E0231"/>
    <w:rsid w:val="003E0D01"/>
    <w:rsid w:val="003E5FDB"/>
    <w:rsid w:val="003F4A2F"/>
    <w:rsid w:val="00413EF9"/>
    <w:rsid w:val="00427733"/>
    <w:rsid w:val="00430991"/>
    <w:rsid w:val="00432AF8"/>
    <w:rsid w:val="00435D81"/>
    <w:rsid w:val="004427B0"/>
    <w:rsid w:val="00443A79"/>
    <w:rsid w:val="004456D8"/>
    <w:rsid w:val="00445CCD"/>
    <w:rsid w:val="00447FA2"/>
    <w:rsid w:val="004523BC"/>
    <w:rsid w:val="00454E50"/>
    <w:rsid w:val="004560BE"/>
    <w:rsid w:val="0045683E"/>
    <w:rsid w:val="00456AAE"/>
    <w:rsid w:val="00457B24"/>
    <w:rsid w:val="00457BB8"/>
    <w:rsid w:val="004607D8"/>
    <w:rsid w:val="00464770"/>
    <w:rsid w:val="00465938"/>
    <w:rsid w:val="00466248"/>
    <w:rsid w:val="00466A39"/>
    <w:rsid w:val="0046761C"/>
    <w:rsid w:val="004820E6"/>
    <w:rsid w:val="004829E0"/>
    <w:rsid w:val="00482A4C"/>
    <w:rsid w:val="00483E36"/>
    <w:rsid w:val="004848B3"/>
    <w:rsid w:val="00484F0B"/>
    <w:rsid w:val="00490061"/>
    <w:rsid w:val="00491806"/>
    <w:rsid w:val="00495F42"/>
    <w:rsid w:val="004A7BAD"/>
    <w:rsid w:val="004B3A18"/>
    <w:rsid w:val="004C0DEE"/>
    <w:rsid w:val="004C6443"/>
    <w:rsid w:val="004C7F00"/>
    <w:rsid w:val="004D537A"/>
    <w:rsid w:val="004D6D3D"/>
    <w:rsid w:val="004E079E"/>
    <w:rsid w:val="004E487C"/>
    <w:rsid w:val="004F1D0C"/>
    <w:rsid w:val="004F65F5"/>
    <w:rsid w:val="00517D99"/>
    <w:rsid w:val="00517F99"/>
    <w:rsid w:val="0052318D"/>
    <w:rsid w:val="00524246"/>
    <w:rsid w:val="00525899"/>
    <w:rsid w:val="00536704"/>
    <w:rsid w:val="005406B9"/>
    <w:rsid w:val="005452E0"/>
    <w:rsid w:val="00546A8F"/>
    <w:rsid w:val="00546FAD"/>
    <w:rsid w:val="00551330"/>
    <w:rsid w:val="005528DF"/>
    <w:rsid w:val="00552C3E"/>
    <w:rsid w:val="00556508"/>
    <w:rsid w:val="00560F67"/>
    <w:rsid w:val="00563428"/>
    <w:rsid w:val="005634F1"/>
    <w:rsid w:val="00564892"/>
    <w:rsid w:val="00566C0D"/>
    <w:rsid w:val="005704FD"/>
    <w:rsid w:val="005715D5"/>
    <w:rsid w:val="00574BC6"/>
    <w:rsid w:val="0059203C"/>
    <w:rsid w:val="005928A4"/>
    <w:rsid w:val="005928EE"/>
    <w:rsid w:val="005950A5"/>
    <w:rsid w:val="005A0662"/>
    <w:rsid w:val="005A2C0F"/>
    <w:rsid w:val="005A40D0"/>
    <w:rsid w:val="005B4510"/>
    <w:rsid w:val="005B59AE"/>
    <w:rsid w:val="005C0A0D"/>
    <w:rsid w:val="005D5AEE"/>
    <w:rsid w:val="005D74D0"/>
    <w:rsid w:val="005E47C7"/>
    <w:rsid w:val="005E508E"/>
    <w:rsid w:val="005E6FC6"/>
    <w:rsid w:val="005F4C07"/>
    <w:rsid w:val="00600CB9"/>
    <w:rsid w:val="00607AEB"/>
    <w:rsid w:val="00610CD5"/>
    <w:rsid w:val="00612743"/>
    <w:rsid w:val="00612F4C"/>
    <w:rsid w:val="00616933"/>
    <w:rsid w:val="00617B39"/>
    <w:rsid w:val="0062153E"/>
    <w:rsid w:val="00623838"/>
    <w:rsid w:val="006244C3"/>
    <w:rsid w:val="00625ECB"/>
    <w:rsid w:val="00631B9D"/>
    <w:rsid w:val="006328D2"/>
    <w:rsid w:val="00641A91"/>
    <w:rsid w:val="0064366F"/>
    <w:rsid w:val="00654C9B"/>
    <w:rsid w:val="00661849"/>
    <w:rsid w:val="00670167"/>
    <w:rsid w:val="00674F4D"/>
    <w:rsid w:val="00675C2C"/>
    <w:rsid w:val="00676B2F"/>
    <w:rsid w:val="00677F2A"/>
    <w:rsid w:val="00680673"/>
    <w:rsid w:val="00685D5B"/>
    <w:rsid w:val="00691D60"/>
    <w:rsid w:val="0069393B"/>
    <w:rsid w:val="00694B64"/>
    <w:rsid w:val="006975EB"/>
    <w:rsid w:val="006A1131"/>
    <w:rsid w:val="006A1E92"/>
    <w:rsid w:val="006A6CF6"/>
    <w:rsid w:val="006B2098"/>
    <w:rsid w:val="006B3E0B"/>
    <w:rsid w:val="006C3B85"/>
    <w:rsid w:val="006C5CB6"/>
    <w:rsid w:val="006C6D65"/>
    <w:rsid w:val="006D63C3"/>
    <w:rsid w:val="006D6925"/>
    <w:rsid w:val="006D69B0"/>
    <w:rsid w:val="006E061F"/>
    <w:rsid w:val="006E4775"/>
    <w:rsid w:val="006E6627"/>
    <w:rsid w:val="006E6A90"/>
    <w:rsid w:val="006E7FD5"/>
    <w:rsid w:val="006F1F75"/>
    <w:rsid w:val="006F228D"/>
    <w:rsid w:val="006F4752"/>
    <w:rsid w:val="006F47C9"/>
    <w:rsid w:val="006F564A"/>
    <w:rsid w:val="006F68D4"/>
    <w:rsid w:val="006F749A"/>
    <w:rsid w:val="0070345A"/>
    <w:rsid w:val="007058A0"/>
    <w:rsid w:val="007072A3"/>
    <w:rsid w:val="00712DBA"/>
    <w:rsid w:val="007156A4"/>
    <w:rsid w:val="007158DF"/>
    <w:rsid w:val="00723D33"/>
    <w:rsid w:val="007250D0"/>
    <w:rsid w:val="007308C4"/>
    <w:rsid w:val="00731AB4"/>
    <w:rsid w:val="00732AD2"/>
    <w:rsid w:val="00734C0B"/>
    <w:rsid w:val="00736FA1"/>
    <w:rsid w:val="00737349"/>
    <w:rsid w:val="007505A8"/>
    <w:rsid w:val="00751542"/>
    <w:rsid w:val="00751E0C"/>
    <w:rsid w:val="00752C74"/>
    <w:rsid w:val="00755FE1"/>
    <w:rsid w:val="007563BE"/>
    <w:rsid w:val="00772C90"/>
    <w:rsid w:val="00773326"/>
    <w:rsid w:val="00780524"/>
    <w:rsid w:val="00781FAE"/>
    <w:rsid w:val="00783982"/>
    <w:rsid w:val="00784B3B"/>
    <w:rsid w:val="007932EC"/>
    <w:rsid w:val="00795719"/>
    <w:rsid w:val="007960DB"/>
    <w:rsid w:val="00797C94"/>
    <w:rsid w:val="007A48CE"/>
    <w:rsid w:val="007A584E"/>
    <w:rsid w:val="007A5D65"/>
    <w:rsid w:val="007A5F9B"/>
    <w:rsid w:val="007A642E"/>
    <w:rsid w:val="007A6775"/>
    <w:rsid w:val="007C0AC5"/>
    <w:rsid w:val="007C12A2"/>
    <w:rsid w:val="007C53D0"/>
    <w:rsid w:val="007D061D"/>
    <w:rsid w:val="007E793D"/>
    <w:rsid w:val="007F04E0"/>
    <w:rsid w:val="007F1B8E"/>
    <w:rsid w:val="007F47DB"/>
    <w:rsid w:val="007F4C4B"/>
    <w:rsid w:val="007F6DC7"/>
    <w:rsid w:val="007F7AFD"/>
    <w:rsid w:val="00801412"/>
    <w:rsid w:val="00806895"/>
    <w:rsid w:val="008210C0"/>
    <w:rsid w:val="00822D87"/>
    <w:rsid w:val="008266B3"/>
    <w:rsid w:val="00831F93"/>
    <w:rsid w:val="00833EF5"/>
    <w:rsid w:val="0083708D"/>
    <w:rsid w:val="0083761B"/>
    <w:rsid w:val="0084161E"/>
    <w:rsid w:val="008554AE"/>
    <w:rsid w:val="00856AB9"/>
    <w:rsid w:val="008572F5"/>
    <w:rsid w:val="00857A5B"/>
    <w:rsid w:val="00860864"/>
    <w:rsid w:val="00861BAE"/>
    <w:rsid w:val="008662C1"/>
    <w:rsid w:val="00874E1A"/>
    <w:rsid w:val="008756E8"/>
    <w:rsid w:val="00877671"/>
    <w:rsid w:val="00882144"/>
    <w:rsid w:val="00882CCF"/>
    <w:rsid w:val="00886812"/>
    <w:rsid w:val="00887446"/>
    <w:rsid w:val="00890718"/>
    <w:rsid w:val="0089190B"/>
    <w:rsid w:val="0089342A"/>
    <w:rsid w:val="00896D56"/>
    <w:rsid w:val="008A6943"/>
    <w:rsid w:val="008B4952"/>
    <w:rsid w:val="008B7C1E"/>
    <w:rsid w:val="008C26BA"/>
    <w:rsid w:val="008C52EE"/>
    <w:rsid w:val="008C6D6C"/>
    <w:rsid w:val="008D3B26"/>
    <w:rsid w:val="008E18B1"/>
    <w:rsid w:val="008F70BE"/>
    <w:rsid w:val="008F7654"/>
    <w:rsid w:val="0090246A"/>
    <w:rsid w:val="0090795C"/>
    <w:rsid w:val="009217EC"/>
    <w:rsid w:val="009240ED"/>
    <w:rsid w:val="00925D94"/>
    <w:rsid w:val="00926497"/>
    <w:rsid w:val="009326AA"/>
    <w:rsid w:val="00937B83"/>
    <w:rsid w:val="00943C58"/>
    <w:rsid w:val="009449EB"/>
    <w:rsid w:val="00945A40"/>
    <w:rsid w:val="0095117F"/>
    <w:rsid w:val="00953E4F"/>
    <w:rsid w:val="009600DA"/>
    <w:rsid w:val="009615B5"/>
    <w:rsid w:val="00962747"/>
    <w:rsid w:val="00967114"/>
    <w:rsid w:val="009720BF"/>
    <w:rsid w:val="009739AB"/>
    <w:rsid w:val="0097576A"/>
    <w:rsid w:val="00983135"/>
    <w:rsid w:val="00986099"/>
    <w:rsid w:val="00986537"/>
    <w:rsid w:val="009943A3"/>
    <w:rsid w:val="00996D7F"/>
    <w:rsid w:val="009A02C0"/>
    <w:rsid w:val="009A08E2"/>
    <w:rsid w:val="009A4D10"/>
    <w:rsid w:val="009A73A1"/>
    <w:rsid w:val="009B0C6E"/>
    <w:rsid w:val="009B2626"/>
    <w:rsid w:val="009B34A0"/>
    <w:rsid w:val="009B43FE"/>
    <w:rsid w:val="009B649F"/>
    <w:rsid w:val="009B7729"/>
    <w:rsid w:val="009C0006"/>
    <w:rsid w:val="009C4958"/>
    <w:rsid w:val="009D1592"/>
    <w:rsid w:val="009D3642"/>
    <w:rsid w:val="009E2E4B"/>
    <w:rsid w:val="009E70C5"/>
    <w:rsid w:val="009F03EF"/>
    <w:rsid w:val="009F0FB9"/>
    <w:rsid w:val="009F40E2"/>
    <w:rsid w:val="009F5AF9"/>
    <w:rsid w:val="009F6969"/>
    <w:rsid w:val="00A02228"/>
    <w:rsid w:val="00A033B6"/>
    <w:rsid w:val="00A11CB6"/>
    <w:rsid w:val="00A16892"/>
    <w:rsid w:val="00A21F86"/>
    <w:rsid w:val="00A276A5"/>
    <w:rsid w:val="00A32177"/>
    <w:rsid w:val="00A357E2"/>
    <w:rsid w:val="00A35964"/>
    <w:rsid w:val="00A44506"/>
    <w:rsid w:val="00A44D3B"/>
    <w:rsid w:val="00A44D43"/>
    <w:rsid w:val="00A45601"/>
    <w:rsid w:val="00A4671F"/>
    <w:rsid w:val="00A53C18"/>
    <w:rsid w:val="00A54C5E"/>
    <w:rsid w:val="00A620D3"/>
    <w:rsid w:val="00A669AB"/>
    <w:rsid w:val="00A70891"/>
    <w:rsid w:val="00A70C9F"/>
    <w:rsid w:val="00A71DCA"/>
    <w:rsid w:val="00A761A4"/>
    <w:rsid w:val="00A85EEF"/>
    <w:rsid w:val="00A939A9"/>
    <w:rsid w:val="00A94668"/>
    <w:rsid w:val="00AA6A3E"/>
    <w:rsid w:val="00AB3B66"/>
    <w:rsid w:val="00AB3E6E"/>
    <w:rsid w:val="00AB7760"/>
    <w:rsid w:val="00AC2D7E"/>
    <w:rsid w:val="00AD220A"/>
    <w:rsid w:val="00AD4D9F"/>
    <w:rsid w:val="00AE0AAD"/>
    <w:rsid w:val="00AE146E"/>
    <w:rsid w:val="00AF7266"/>
    <w:rsid w:val="00B01C4C"/>
    <w:rsid w:val="00B05B60"/>
    <w:rsid w:val="00B07F4F"/>
    <w:rsid w:val="00B07FA5"/>
    <w:rsid w:val="00B130E6"/>
    <w:rsid w:val="00B2092C"/>
    <w:rsid w:val="00B219F8"/>
    <w:rsid w:val="00B21D09"/>
    <w:rsid w:val="00B34322"/>
    <w:rsid w:val="00B34CDB"/>
    <w:rsid w:val="00B37D57"/>
    <w:rsid w:val="00B4602B"/>
    <w:rsid w:val="00B522F7"/>
    <w:rsid w:val="00B5422E"/>
    <w:rsid w:val="00B543BF"/>
    <w:rsid w:val="00B549D6"/>
    <w:rsid w:val="00B5576E"/>
    <w:rsid w:val="00B60B39"/>
    <w:rsid w:val="00B61840"/>
    <w:rsid w:val="00B619D1"/>
    <w:rsid w:val="00B676C9"/>
    <w:rsid w:val="00B67B12"/>
    <w:rsid w:val="00B67D25"/>
    <w:rsid w:val="00B70204"/>
    <w:rsid w:val="00B74704"/>
    <w:rsid w:val="00B74B1A"/>
    <w:rsid w:val="00B759B4"/>
    <w:rsid w:val="00B80489"/>
    <w:rsid w:val="00B83BD1"/>
    <w:rsid w:val="00B84931"/>
    <w:rsid w:val="00B85492"/>
    <w:rsid w:val="00B96DB2"/>
    <w:rsid w:val="00B97752"/>
    <w:rsid w:val="00BA291E"/>
    <w:rsid w:val="00BA6821"/>
    <w:rsid w:val="00BA6BE7"/>
    <w:rsid w:val="00BB0714"/>
    <w:rsid w:val="00BB1FCB"/>
    <w:rsid w:val="00BB2929"/>
    <w:rsid w:val="00BB2A00"/>
    <w:rsid w:val="00BC0955"/>
    <w:rsid w:val="00BC1811"/>
    <w:rsid w:val="00BC1D9E"/>
    <w:rsid w:val="00BC1EB2"/>
    <w:rsid w:val="00BC4AAF"/>
    <w:rsid w:val="00BC527F"/>
    <w:rsid w:val="00BC5801"/>
    <w:rsid w:val="00BC5938"/>
    <w:rsid w:val="00BC6AAE"/>
    <w:rsid w:val="00BC7921"/>
    <w:rsid w:val="00BD0DBC"/>
    <w:rsid w:val="00BD116C"/>
    <w:rsid w:val="00BD4A34"/>
    <w:rsid w:val="00BD670E"/>
    <w:rsid w:val="00BD6C6B"/>
    <w:rsid w:val="00BD777A"/>
    <w:rsid w:val="00BE0FA9"/>
    <w:rsid w:val="00BE6704"/>
    <w:rsid w:val="00BE68F4"/>
    <w:rsid w:val="00BF08CD"/>
    <w:rsid w:val="00BF1A97"/>
    <w:rsid w:val="00BF217F"/>
    <w:rsid w:val="00BF6F21"/>
    <w:rsid w:val="00C006C8"/>
    <w:rsid w:val="00C05367"/>
    <w:rsid w:val="00C07389"/>
    <w:rsid w:val="00C113B1"/>
    <w:rsid w:val="00C11913"/>
    <w:rsid w:val="00C24460"/>
    <w:rsid w:val="00C30A66"/>
    <w:rsid w:val="00C3470A"/>
    <w:rsid w:val="00C41564"/>
    <w:rsid w:val="00C43680"/>
    <w:rsid w:val="00C47EE6"/>
    <w:rsid w:val="00C545EC"/>
    <w:rsid w:val="00C5692F"/>
    <w:rsid w:val="00C574D5"/>
    <w:rsid w:val="00C61453"/>
    <w:rsid w:val="00C61B2F"/>
    <w:rsid w:val="00C61D63"/>
    <w:rsid w:val="00C649CF"/>
    <w:rsid w:val="00C64D2E"/>
    <w:rsid w:val="00C65FF5"/>
    <w:rsid w:val="00C72568"/>
    <w:rsid w:val="00C7378F"/>
    <w:rsid w:val="00C746D7"/>
    <w:rsid w:val="00C80E75"/>
    <w:rsid w:val="00C812BE"/>
    <w:rsid w:val="00C82173"/>
    <w:rsid w:val="00C837CF"/>
    <w:rsid w:val="00C84C16"/>
    <w:rsid w:val="00C853F5"/>
    <w:rsid w:val="00C86F4D"/>
    <w:rsid w:val="00C947F1"/>
    <w:rsid w:val="00C97AA4"/>
    <w:rsid w:val="00C97ABB"/>
    <w:rsid w:val="00CA1037"/>
    <w:rsid w:val="00CA1B61"/>
    <w:rsid w:val="00CA2A41"/>
    <w:rsid w:val="00CA2D94"/>
    <w:rsid w:val="00CA49D1"/>
    <w:rsid w:val="00CB3F73"/>
    <w:rsid w:val="00CB4CF6"/>
    <w:rsid w:val="00CB7954"/>
    <w:rsid w:val="00CC105C"/>
    <w:rsid w:val="00CC121D"/>
    <w:rsid w:val="00CC3055"/>
    <w:rsid w:val="00CC5D00"/>
    <w:rsid w:val="00CC646C"/>
    <w:rsid w:val="00CD0BBE"/>
    <w:rsid w:val="00CD2333"/>
    <w:rsid w:val="00CD3492"/>
    <w:rsid w:val="00CE4713"/>
    <w:rsid w:val="00CF4CC3"/>
    <w:rsid w:val="00D022B8"/>
    <w:rsid w:val="00D06D84"/>
    <w:rsid w:val="00D0778E"/>
    <w:rsid w:val="00D1064D"/>
    <w:rsid w:val="00D14EC5"/>
    <w:rsid w:val="00D16815"/>
    <w:rsid w:val="00D17FFB"/>
    <w:rsid w:val="00D341C9"/>
    <w:rsid w:val="00D37020"/>
    <w:rsid w:val="00D53B3C"/>
    <w:rsid w:val="00D67265"/>
    <w:rsid w:val="00D70771"/>
    <w:rsid w:val="00D73CB6"/>
    <w:rsid w:val="00D83029"/>
    <w:rsid w:val="00D9129E"/>
    <w:rsid w:val="00D970C8"/>
    <w:rsid w:val="00D9711A"/>
    <w:rsid w:val="00DA15C2"/>
    <w:rsid w:val="00DA17E7"/>
    <w:rsid w:val="00DA3FAA"/>
    <w:rsid w:val="00DA47DE"/>
    <w:rsid w:val="00DA54D1"/>
    <w:rsid w:val="00DA59A4"/>
    <w:rsid w:val="00DB24C0"/>
    <w:rsid w:val="00DC28CC"/>
    <w:rsid w:val="00DC61FD"/>
    <w:rsid w:val="00DD0427"/>
    <w:rsid w:val="00DD0882"/>
    <w:rsid w:val="00DE6751"/>
    <w:rsid w:val="00DF19B8"/>
    <w:rsid w:val="00DF205F"/>
    <w:rsid w:val="00DF6903"/>
    <w:rsid w:val="00E0029F"/>
    <w:rsid w:val="00E00D83"/>
    <w:rsid w:val="00E213EB"/>
    <w:rsid w:val="00E25346"/>
    <w:rsid w:val="00E25C7A"/>
    <w:rsid w:val="00E26AB0"/>
    <w:rsid w:val="00E34B9C"/>
    <w:rsid w:val="00E3582D"/>
    <w:rsid w:val="00E3716A"/>
    <w:rsid w:val="00E3758A"/>
    <w:rsid w:val="00E41AD4"/>
    <w:rsid w:val="00E50985"/>
    <w:rsid w:val="00E53960"/>
    <w:rsid w:val="00E55CB5"/>
    <w:rsid w:val="00E62817"/>
    <w:rsid w:val="00E67D9D"/>
    <w:rsid w:val="00E74776"/>
    <w:rsid w:val="00E77331"/>
    <w:rsid w:val="00E80FED"/>
    <w:rsid w:val="00EA0573"/>
    <w:rsid w:val="00EA106D"/>
    <w:rsid w:val="00EA737F"/>
    <w:rsid w:val="00EB0757"/>
    <w:rsid w:val="00EB0E6F"/>
    <w:rsid w:val="00EB1575"/>
    <w:rsid w:val="00EB2563"/>
    <w:rsid w:val="00EB4218"/>
    <w:rsid w:val="00EB4A8A"/>
    <w:rsid w:val="00EC25A5"/>
    <w:rsid w:val="00EC37B0"/>
    <w:rsid w:val="00EC4265"/>
    <w:rsid w:val="00EC6B4A"/>
    <w:rsid w:val="00EC6C65"/>
    <w:rsid w:val="00EE5A4C"/>
    <w:rsid w:val="00EE778D"/>
    <w:rsid w:val="00EF31F6"/>
    <w:rsid w:val="00EF493F"/>
    <w:rsid w:val="00EF5AA4"/>
    <w:rsid w:val="00EF7CFF"/>
    <w:rsid w:val="00F0091E"/>
    <w:rsid w:val="00F00B59"/>
    <w:rsid w:val="00F036DB"/>
    <w:rsid w:val="00F06B62"/>
    <w:rsid w:val="00F07F9B"/>
    <w:rsid w:val="00F123D9"/>
    <w:rsid w:val="00F15EFD"/>
    <w:rsid w:val="00F201CC"/>
    <w:rsid w:val="00F2029C"/>
    <w:rsid w:val="00F206F9"/>
    <w:rsid w:val="00F206FD"/>
    <w:rsid w:val="00F220EC"/>
    <w:rsid w:val="00F24CEC"/>
    <w:rsid w:val="00F32BA2"/>
    <w:rsid w:val="00F351E0"/>
    <w:rsid w:val="00F35910"/>
    <w:rsid w:val="00F35FA7"/>
    <w:rsid w:val="00F41C84"/>
    <w:rsid w:val="00F51A67"/>
    <w:rsid w:val="00F53851"/>
    <w:rsid w:val="00F576F4"/>
    <w:rsid w:val="00F60634"/>
    <w:rsid w:val="00F620C6"/>
    <w:rsid w:val="00F6400E"/>
    <w:rsid w:val="00F641FC"/>
    <w:rsid w:val="00F673EF"/>
    <w:rsid w:val="00F67712"/>
    <w:rsid w:val="00F82FA1"/>
    <w:rsid w:val="00F868B3"/>
    <w:rsid w:val="00F8785B"/>
    <w:rsid w:val="00FA1D5A"/>
    <w:rsid w:val="00FA6558"/>
    <w:rsid w:val="00FA72C5"/>
    <w:rsid w:val="00FB0A99"/>
    <w:rsid w:val="00FB2CD4"/>
    <w:rsid w:val="00FB4188"/>
    <w:rsid w:val="00FB53A8"/>
    <w:rsid w:val="00FB6271"/>
    <w:rsid w:val="00FB6BB7"/>
    <w:rsid w:val="00FB6D1A"/>
    <w:rsid w:val="00FC6010"/>
    <w:rsid w:val="00FC7D7E"/>
    <w:rsid w:val="00FD11C6"/>
    <w:rsid w:val="00FD3F16"/>
    <w:rsid w:val="00FD4225"/>
    <w:rsid w:val="00FD4406"/>
    <w:rsid w:val="00FD73CA"/>
    <w:rsid w:val="00FE1203"/>
    <w:rsid w:val="00FE1C16"/>
    <w:rsid w:val="00FE5899"/>
    <w:rsid w:val="00FF14A2"/>
    <w:rsid w:val="00FF1A6B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73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712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712DBA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7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9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93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441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19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044194"/>
    <w:rPr>
      <w:vertAlign w:val="superscript"/>
    </w:rPr>
  </w:style>
  <w:style w:type="character" w:customStyle="1" w:styleId="FontStyle20">
    <w:name w:val="Font Style20"/>
    <w:basedOn w:val="a0"/>
    <w:rsid w:val="00EA0573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80141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FB2CD4"/>
    <w:pPr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73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712D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4"/>
    <w:rsid w:val="00712DBA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5">
    <w:name w:val="Table Grid"/>
    <w:basedOn w:val="a1"/>
    <w:uiPriority w:val="59"/>
    <w:rsid w:val="007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93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4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93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04419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419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044194"/>
    <w:rPr>
      <w:vertAlign w:val="superscript"/>
    </w:rPr>
  </w:style>
  <w:style w:type="character" w:customStyle="1" w:styleId="FontStyle20">
    <w:name w:val="Font Style20"/>
    <w:basedOn w:val="a0"/>
    <w:rsid w:val="00EA0573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80141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FB2CD4"/>
    <w:pPr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2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3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ervatory.ru" TargetMode="External"/><Relationship Id="rId18" Type="http://schemas.openxmlformats.org/officeDocument/2006/relationships/hyperlink" Target="http://www.ldn-knigi.lib.ru/Musik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mpozitor.spb.ru/" TargetMode="External"/><Relationship Id="rId17" Type="http://schemas.openxmlformats.org/officeDocument/2006/relationships/hyperlink" Target="http://www.gnesin-academy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nesin.ru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ogle.ru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www.moscons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lassica21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794B-7E38-4C9D-81A9-CC81FA7E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27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Зайцева</cp:lastModifiedBy>
  <cp:revision>658</cp:revision>
  <cp:lastPrinted>2013-08-26T00:13:00Z</cp:lastPrinted>
  <dcterms:created xsi:type="dcterms:W3CDTF">2013-01-07T05:07:00Z</dcterms:created>
  <dcterms:modified xsi:type="dcterms:W3CDTF">2016-11-29T23:59:00Z</dcterms:modified>
  <cp:contentStatus/>
</cp:coreProperties>
</file>