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1" w:rsidRPr="00295DBA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295DBA">
        <w:rPr>
          <w:sz w:val="28"/>
          <w:szCs w:val="28"/>
          <w:lang w:val="ru-RU" w:eastAsia="ru-RU"/>
        </w:rPr>
        <w:t xml:space="preserve">Муниципальное бюджетное образовательное учреждение </w:t>
      </w:r>
    </w:p>
    <w:p w:rsidR="00756D81" w:rsidRPr="00295DBA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295DBA">
        <w:rPr>
          <w:sz w:val="28"/>
          <w:szCs w:val="28"/>
          <w:lang w:val="ru-RU" w:eastAsia="ru-RU"/>
        </w:rPr>
        <w:t xml:space="preserve">дополнительного образования </w:t>
      </w:r>
    </w:p>
    <w:p w:rsidR="00756D81" w:rsidRPr="00295DBA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295DBA">
        <w:rPr>
          <w:sz w:val="28"/>
          <w:szCs w:val="28"/>
          <w:lang w:val="ru-RU" w:eastAsia="ru-RU"/>
        </w:rPr>
        <w:t>«Детская школа искусств г. Невельска»</w:t>
      </w:r>
    </w:p>
    <w:p w:rsidR="00756D81" w:rsidRPr="00756D81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32"/>
          <w:szCs w:val="28"/>
          <w:lang w:val="ru-RU" w:eastAsia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 w:rsidP="00756D81">
      <w:pPr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06FB3" w:rsidRPr="00C06FB3" w:rsidRDefault="00C06FB3" w:rsidP="008B60FC">
      <w:pPr>
        <w:spacing w:line="360" w:lineRule="auto"/>
        <w:jc w:val="center"/>
        <w:rPr>
          <w:sz w:val="28"/>
          <w:szCs w:val="28"/>
          <w:lang w:val="ru-RU"/>
        </w:rPr>
      </w:pPr>
      <w:r w:rsidRPr="00C06FB3">
        <w:rPr>
          <w:sz w:val="28"/>
          <w:szCs w:val="28"/>
          <w:lang w:val="ru-RU"/>
        </w:rPr>
        <w:t>дополнительная предпрофессиональная</w:t>
      </w:r>
    </w:p>
    <w:p w:rsidR="00C06FB3" w:rsidRPr="00C06FB3" w:rsidRDefault="00C06FB3" w:rsidP="008B60FC">
      <w:pPr>
        <w:spacing w:line="360" w:lineRule="auto"/>
        <w:jc w:val="center"/>
        <w:rPr>
          <w:sz w:val="28"/>
          <w:szCs w:val="28"/>
          <w:lang w:val="ru-RU"/>
        </w:rPr>
      </w:pPr>
      <w:r w:rsidRPr="00C06FB3">
        <w:rPr>
          <w:sz w:val="28"/>
          <w:szCs w:val="28"/>
          <w:lang w:val="ru-RU"/>
        </w:rPr>
        <w:t>общеобразовательная программа в области</w:t>
      </w:r>
    </w:p>
    <w:p w:rsidR="00C06FB3" w:rsidRPr="00C06FB3" w:rsidRDefault="00C06FB3" w:rsidP="008B60FC">
      <w:pPr>
        <w:spacing w:line="360" w:lineRule="auto"/>
        <w:jc w:val="center"/>
        <w:rPr>
          <w:sz w:val="28"/>
          <w:szCs w:val="28"/>
          <w:lang w:val="ru-RU"/>
        </w:rPr>
      </w:pPr>
      <w:r w:rsidRPr="00C06FB3">
        <w:rPr>
          <w:sz w:val="28"/>
          <w:szCs w:val="28"/>
          <w:lang w:val="ru-RU"/>
        </w:rPr>
        <w:t>музыкального искусства</w:t>
      </w:r>
    </w:p>
    <w:p w:rsidR="00C06FB3" w:rsidRPr="008B60FC" w:rsidRDefault="00C06FB3" w:rsidP="008B60F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06FB3">
        <w:rPr>
          <w:b/>
          <w:sz w:val="28"/>
          <w:szCs w:val="28"/>
          <w:lang w:val="ru-RU"/>
        </w:rPr>
        <w:t>«ФОРТЕПИАНО»</w:t>
      </w:r>
    </w:p>
    <w:p w:rsidR="00C06FB3" w:rsidRPr="00C06FB3" w:rsidRDefault="00C06FB3" w:rsidP="008B60FC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  <w:lang w:val="ru-RU" w:eastAsia="ru-RU"/>
        </w:rPr>
      </w:pPr>
      <w:r w:rsidRPr="00C06FB3">
        <w:rPr>
          <w:bCs/>
          <w:color w:val="000000"/>
          <w:sz w:val="28"/>
          <w:szCs w:val="28"/>
          <w:lang w:val="ru-RU" w:eastAsia="ru-RU"/>
        </w:rPr>
        <w:t>Предметная область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06FB3">
        <w:rPr>
          <w:b/>
          <w:bCs/>
          <w:color w:val="000000"/>
          <w:sz w:val="28"/>
          <w:szCs w:val="28"/>
          <w:lang w:val="ru-RU" w:eastAsia="ru-RU"/>
        </w:rPr>
        <w:t>ПО.01.МУЗЫКАЛЬНОЕ ИСПОЛНИТЕЛЬСТВО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C06FB3">
        <w:rPr>
          <w:bCs/>
          <w:color w:val="000000"/>
          <w:sz w:val="28"/>
          <w:szCs w:val="28"/>
          <w:lang w:val="ru-RU" w:eastAsia="ru-RU"/>
        </w:rPr>
        <w:t>программа по учебному предмету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УП.03</w:t>
      </w:r>
      <w:r w:rsidRPr="00C06FB3">
        <w:rPr>
          <w:b/>
          <w:bCs/>
          <w:color w:val="000000"/>
          <w:sz w:val="28"/>
          <w:szCs w:val="28"/>
          <w:lang w:val="ru-RU" w:eastAsia="ru-RU"/>
        </w:rPr>
        <w:t xml:space="preserve">. </w:t>
      </w:r>
      <w:r>
        <w:rPr>
          <w:b/>
          <w:bCs/>
          <w:color w:val="000000"/>
          <w:sz w:val="28"/>
          <w:szCs w:val="28"/>
          <w:lang w:val="ru-RU" w:eastAsia="ru-RU"/>
        </w:rPr>
        <w:t>Концертмейстерский класс</w:t>
      </w:r>
    </w:p>
    <w:p w:rsidR="00C06FB3" w:rsidRPr="00C06FB3" w:rsidRDefault="00854A86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Срок реализации 2 (3)  года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val="ru-RU" w:eastAsia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36"/>
          <w:szCs w:val="36"/>
          <w:lang w:val="ru-RU"/>
        </w:rPr>
      </w:pPr>
    </w:p>
    <w:p w:rsidR="007147ED" w:rsidRDefault="007147ED" w:rsidP="00CF178E">
      <w:pPr>
        <w:pStyle w:val="aa"/>
        <w:shd w:val="clear" w:color="auto" w:fill="auto"/>
        <w:spacing w:after="0" w:line="360" w:lineRule="auto"/>
        <w:ind w:right="120"/>
      </w:pPr>
    </w:p>
    <w:p w:rsidR="00BB69D4" w:rsidRDefault="00BB69D4" w:rsidP="00CF178E">
      <w:pPr>
        <w:pStyle w:val="aa"/>
        <w:shd w:val="clear" w:color="auto" w:fill="auto"/>
        <w:spacing w:after="0" w:line="360" w:lineRule="auto"/>
        <w:ind w:right="120"/>
      </w:pPr>
    </w:p>
    <w:p w:rsidR="008B60FC" w:rsidRDefault="008B60FC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553B22" w:rsidRDefault="00553B22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8B60FC" w:rsidRDefault="008B60FC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CF178E" w:rsidRDefault="00756D81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56D81">
        <w:rPr>
          <w:rFonts w:ascii="Times New Roman" w:hAnsi="Times New Roman" w:cs="Times New Roman"/>
          <w:sz w:val="28"/>
          <w:szCs w:val="28"/>
        </w:rPr>
        <w:t>Невельск</w:t>
      </w:r>
    </w:p>
    <w:p w:rsidR="00756D81" w:rsidRPr="00553B22" w:rsidRDefault="00756D81" w:rsidP="00553B22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201</w:t>
      </w:r>
      <w:r w:rsidR="00BE31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0"/>
        <w:gridCol w:w="2972"/>
        <w:gridCol w:w="3254"/>
      </w:tblGrid>
      <w:tr w:rsidR="00C06FB3" w:rsidRPr="00C06FB3" w:rsidTr="001F3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lastRenderedPageBreak/>
              <w:t xml:space="preserve">«Рассмотрено» 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Методическим объединением преподавателей отделения «Фортепиано»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Протокол № 1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 xml:space="preserve"> от 22.08.2014 года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«Одобрено»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 xml:space="preserve">МБОУ ДО «ДШИ </w:t>
            </w:r>
            <w:proofErr w:type="spellStart"/>
            <w:r w:rsidRPr="00C06FB3">
              <w:rPr>
                <w:sz w:val="28"/>
                <w:szCs w:val="28"/>
                <w:lang w:val="ru-RU" w:eastAsia="ru-RU"/>
              </w:rPr>
              <w:t>г</w:t>
            </w:r>
            <w:proofErr w:type="gramStart"/>
            <w:r w:rsidRPr="00C06FB3">
              <w:rPr>
                <w:sz w:val="28"/>
                <w:szCs w:val="28"/>
                <w:lang w:val="ru-RU" w:eastAsia="ru-RU"/>
              </w:rPr>
              <w:t>.Н</w:t>
            </w:r>
            <w:proofErr w:type="gramEnd"/>
            <w:r w:rsidRPr="00C06FB3">
              <w:rPr>
                <w:sz w:val="28"/>
                <w:szCs w:val="28"/>
                <w:lang w:val="ru-RU" w:eastAsia="ru-RU"/>
              </w:rPr>
              <w:t>евельска</w:t>
            </w:r>
            <w:proofErr w:type="spellEnd"/>
            <w:r w:rsidRPr="00C06FB3">
              <w:rPr>
                <w:sz w:val="28"/>
                <w:szCs w:val="28"/>
                <w:lang w:val="ru-RU" w:eastAsia="ru-RU"/>
              </w:rPr>
              <w:t>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Протокол № 1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от  30.08.2014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«Утверждаю»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 xml:space="preserve">Директор МБОУ ДО «ДШИ </w:t>
            </w:r>
            <w:proofErr w:type="spellStart"/>
            <w:r w:rsidRPr="00C06FB3">
              <w:rPr>
                <w:sz w:val="28"/>
                <w:szCs w:val="28"/>
                <w:lang w:val="ru-RU" w:eastAsia="ru-RU"/>
              </w:rPr>
              <w:t>г</w:t>
            </w:r>
            <w:proofErr w:type="gramStart"/>
            <w:r w:rsidRPr="00C06FB3">
              <w:rPr>
                <w:sz w:val="28"/>
                <w:szCs w:val="28"/>
                <w:lang w:val="ru-RU" w:eastAsia="ru-RU"/>
              </w:rPr>
              <w:t>.Н</w:t>
            </w:r>
            <w:proofErr w:type="gramEnd"/>
            <w:r w:rsidRPr="00C06FB3">
              <w:rPr>
                <w:sz w:val="28"/>
                <w:szCs w:val="28"/>
                <w:lang w:val="ru-RU" w:eastAsia="ru-RU"/>
              </w:rPr>
              <w:t>евельска</w:t>
            </w:r>
            <w:proofErr w:type="spellEnd"/>
            <w:r w:rsidRPr="00C06FB3">
              <w:rPr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C06FB3">
              <w:rPr>
                <w:sz w:val="28"/>
                <w:szCs w:val="28"/>
                <w:lang w:val="ru-RU" w:eastAsia="ru-RU"/>
              </w:rPr>
              <w:t>О.Г.Гармышева</w:t>
            </w:r>
            <w:proofErr w:type="spellEnd"/>
            <w:r w:rsidRPr="00C06FB3">
              <w:rPr>
                <w:sz w:val="28"/>
                <w:szCs w:val="28"/>
                <w:lang w:val="ru-RU" w:eastAsia="ru-RU"/>
              </w:rPr>
              <w:t>________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Приказ № 52-од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от  30.08.2014 года</w:t>
            </w:r>
          </w:p>
        </w:tc>
      </w:tr>
    </w:tbl>
    <w:p w:rsidR="00C06FB3" w:rsidRPr="00C06FB3" w:rsidRDefault="00C06FB3" w:rsidP="00C06FB3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  <w:lang w:val="ru-RU" w:eastAsia="ru-RU"/>
        </w:rPr>
      </w:pPr>
    </w:p>
    <w:p w:rsidR="00F44E71" w:rsidRPr="00F44E71" w:rsidRDefault="00F44E71" w:rsidP="00F44E71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ru-RU" w:eastAsia="ru-RU"/>
        </w:rPr>
      </w:pPr>
      <w:r w:rsidRPr="00F44E71">
        <w:rPr>
          <w:bCs/>
          <w:kern w:val="1"/>
          <w:sz w:val="28"/>
          <w:szCs w:val="28"/>
          <w:lang w:val="ru-RU" w:eastAsia="ru-RU" w:bidi="hi-IN"/>
        </w:rPr>
        <w:t xml:space="preserve">Программа </w:t>
      </w:r>
      <w:r w:rsidRPr="00F44E71">
        <w:rPr>
          <w:bCs/>
          <w:color w:val="000000"/>
          <w:sz w:val="28"/>
          <w:szCs w:val="28"/>
          <w:lang w:val="ru-RU" w:eastAsia="ru-RU"/>
        </w:rPr>
        <w:t>УП «Концертмейстерский класс»</w:t>
      </w:r>
      <w:r w:rsidRPr="00F44E71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F44E71">
        <w:rPr>
          <w:bCs/>
          <w:kern w:val="1"/>
          <w:sz w:val="28"/>
          <w:szCs w:val="28"/>
          <w:lang w:val="ru-RU" w:eastAsia="ru-RU" w:bidi="hi-IN"/>
        </w:rPr>
        <w:t>составлена в 2012 году</w:t>
      </w:r>
      <w:r w:rsidRPr="00F44E71">
        <w:rPr>
          <w:b/>
          <w:bCs/>
          <w:color w:val="000000"/>
          <w:sz w:val="28"/>
          <w:szCs w:val="28"/>
          <w:lang w:val="ru-RU" w:eastAsia="ru-RU"/>
        </w:rPr>
        <w:t xml:space="preserve">, </w:t>
      </w:r>
      <w:r w:rsidRPr="00F44E71">
        <w:rPr>
          <w:bCs/>
          <w:kern w:val="1"/>
          <w:sz w:val="28"/>
          <w:szCs w:val="28"/>
          <w:lang w:val="ru-RU" w:eastAsia="ru-RU" w:bidi="hi-IN"/>
        </w:rPr>
        <w:t>откорректирована в 201</w:t>
      </w:r>
      <w:r w:rsidR="007D5FCA">
        <w:rPr>
          <w:bCs/>
          <w:kern w:val="1"/>
          <w:sz w:val="28"/>
          <w:szCs w:val="28"/>
          <w:lang w:val="ru-RU" w:eastAsia="ru-RU" w:bidi="hi-IN"/>
        </w:rPr>
        <w:t>5</w:t>
      </w:r>
      <w:r w:rsidRPr="00F44E71">
        <w:rPr>
          <w:bCs/>
          <w:kern w:val="1"/>
          <w:sz w:val="28"/>
          <w:szCs w:val="28"/>
          <w:lang w:val="ru-RU" w:eastAsia="ru-RU" w:bidi="hi-IN"/>
        </w:rPr>
        <w:t xml:space="preserve"> году.</w:t>
      </w:r>
    </w:p>
    <w:p w:rsidR="00C06FB3" w:rsidRPr="00C06FB3" w:rsidRDefault="00553B22" w:rsidP="00C06FB3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Составители</w:t>
      </w:r>
      <w:r w:rsidR="00C06FB3" w:rsidRPr="00C06FB3">
        <w:rPr>
          <w:rFonts w:eastAsia="Calibri"/>
          <w:sz w:val="28"/>
          <w:szCs w:val="28"/>
          <w:lang w:val="ru-RU" w:eastAsia="en-US"/>
        </w:rPr>
        <w:t xml:space="preserve">:  </w:t>
      </w:r>
    </w:p>
    <w:p w:rsidR="00756D81" w:rsidRPr="00C06FB3" w:rsidRDefault="00C06FB3" w:rsidP="00671D78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C06FB3">
        <w:rPr>
          <w:rFonts w:eastAsia="Calibri"/>
          <w:sz w:val="28"/>
          <w:szCs w:val="28"/>
          <w:lang w:val="ru-RU" w:eastAsia="en-US"/>
        </w:rPr>
        <w:t>Плакучева</w:t>
      </w:r>
      <w:proofErr w:type="spellEnd"/>
      <w:r w:rsidRPr="00C06FB3">
        <w:rPr>
          <w:rFonts w:eastAsia="Calibri"/>
          <w:sz w:val="28"/>
          <w:szCs w:val="28"/>
          <w:lang w:val="ru-RU" w:eastAsia="en-US"/>
        </w:rPr>
        <w:t xml:space="preserve"> Галина Геннадьевна, преподаватель по классу фортепиано МБОУ ДО  «ДШИ г. Невельска», пер</w:t>
      </w:r>
      <w:r w:rsidR="00DA26EA">
        <w:rPr>
          <w:rFonts w:eastAsia="Calibri"/>
          <w:sz w:val="28"/>
          <w:szCs w:val="28"/>
          <w:lang w:val="ru-RU" w:eastAsia="en-US"/>
        </w:rPr>
        <w:t>вой квалификационной категории.</w:t>
      </w:r>
    </w:p>
    <w:p w:rsidR="00553B22" w:rsidRPr="00553B22" w:rsidRDefault="00553B22" w:rsidP="00671D78">
      <w:pPr>
        <w:spacing w:line="360" w:lineRule="auto"/>
        <w:jc w:val="both"/>
        <w:rPr>
          <w:rFonts w:eastAsia="SimSun"/>
          <w:kern w:val="1"/>
          <w:sz w:val="28"/>
          <w:szCs w:val="28"/>
          <w:lang w:val="ru-RU" w:eastAsia="hi-IN" w:bidi="hi-IN"/>
        </w:rPr>
      </w:pPr>
      <w:r>
        <w:rPr>
          <w:rFonts w:eastAsia="SimSun"/>
          <w:kern w:val="1"/>
          <w:sz w:val="28"/>
          <w:szCs w:val="28"/>
          <w:lang w:val="ru-RU" w:eastAsia="hi-IN" w:bidi="hi-IN"/>
        </w:rPr>
        <w:t xml:space="preserve">        </w:t>
      </w:r>
      <w:r w:rsidRPr="00553B22">
        <w:rPr>
          <w:rFonts w:eastAsia="SimSun"/>
          <w:kern w:val="1"/>
          <w:sz w:val="28"/>
          <w:szCs w:val="28"/>
          <w:lang w:val="ru-RU" w:eastAsia="hi-IN" w:bidi="hi-IN"/>
        </w:rPr>
        <w:t>Холкина Екатерина Дмитриевна, преподаватель по классу фортепиано МБОУ ДО  «ДШИ г. Невельска», пер</w:t>
      </w:r>
      <w:r w:rsidR="00671D78">
        <w:rPr>
          <w:rFonts w:eastAsia="SimSun"/>
          <w:kern w:val="1"/>
          <w:sz w:val="28"/>
          <w:szCs w:val="28"/>
          <w:lang w:val="ru-RU" w:eastAsia="hi-IN" w:bidi="hi-IN"/>
        </w:rPr>
        <w:t>вой квалификационной категории.</w:t>
      </w:r>
    </w:p>
    <w:p w:rsidR="00756D81" w:rsidRPr="00756D81" w:rsidRDefault="00756D81" w:rsidP="00756D81">
      <w:pPr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8B60FC" w:rsidRPr="008B60FC" w:rsidRDefault="008B60FC" w:rsidP="008B60FC">
      <w:pPr>
        <w:suppressAutoHyphens w:val="0"/>
        <w:spacing w:after="200"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8B60FC">
        <w:rPr>
          <w:rFonts w:eastAsia="Calibri"/>
          <w:sz w:val="28"/>
          <w:szCs w:val="28"/>
          <w:lang w:val="ru-RU" w:eastAsia="en-US"/>
        </w:rPr>
        <w:t>Рецензенты:</w:t>
      </w: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DA26EA" w:rsidRDefault="00DA26EA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F44E71" w:rsidRDefault="00F44E71" w:rsidP="00F44E71">
      <w:pPr>
        <w:spacing w:line="360" w:lineRule="auto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8B60FC" w:rsidRDefault="008B60FC" w:rsidP="00F44E71">
      <w:pPr>
        <w:spacing w:line="360" w:lineRule="auto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671D78" w:rsidRDefault="00671D78" w:rsidP="0071383A">
      <w:pPr>
        <w:spacing w:line="360" w:lineRule="auto"/>
        <w:jc w:val="center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A27AD8" w:rsidRDefault="00A27AD8" w:rsidP="0071383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F77931" w:rsidRPr="007D5FCA" w:rsidRDefault="00F77931" w:rsidP="007D5FCA">
      <w:pPr>
        <w:pStyle w:val="af0"/>
        <w:numPr>
          <w:ilvl w:val="0"/>
          <w:numId w:val="21"/>
        </w:numPr>
        <w:suppressAutoHyphens w:val="0"/>
        <w:spacing w:line="360" w:lineRule="auto"/>
        <w:rPr>
          <w:b/>
          <w:sz w:val="28"/>
          <w:szCs w:val="28"/>
          <w:lang w:val="ru-RU" w:eastAsia="ru-RU"/>
        </w:rPr>
      </w:pPr>
      <w:r w:rsidRPr="007D5FCA">
        <w:rPr>
          <w:b/>
          <w:sz w:val="28"/>
          <w:szCs w:val="28"/>
          <w:lang w:val="ru-RU" w:eastAsia="ru-RU"/>
        </w:rPr>
        <w:t>Пояснительная записка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Характеристика учебного предмета, его место и роль в образовательном процессе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Срок реализации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Объем учебного времени, предусмотренный учебным планом на реализацию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Сведения о затратах учебного времени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Форма проведения учебных аудиторных занятий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Цели и задачи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Структура программы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Методы обучения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Описание материально-технических условий реализации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52667C" w:rsidRDefault="00F43F1D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Содержание" w:history="1">
        <w:r w:rsidR="00F77931" w:rsidRPr="0052667C">
          <w:rPr>
            <w:rStyle w:val="af6"/>
            <w:b/>
            <w:sz w:val="28"/>
            <w:szCs w:val="28"/>
            <w:u w:val="none"/>
            <w:lang w:val="ru-RU" w:eastAsia="ru-RU"/>
          </w:rPr>
          <w:t>Содержани</w:t>
        </w:r>
        <w:r w:rsidR="00F77931" w:rsidRPr="0052667C">
          <w:rPr>
            <w:rStyle w:val="af6"/>
            <w:b/>
            <w:sz w:val="28"/>
            <w:szCs w:val="28"/>
            <w:u w:val="none"/>
            <w:lang w:val="ru-RU" w:eastAsia="ru-RU"/>
          </w:rPr>
          <w:t>е</w:t>
        </w:r>
        <w:r w:rsidR="00F77931" w:rsidRPr="0052667C">
          <w:rPr>
            <w:rStyle w:val="af6"/>
            <w:b/>
            <w:sz w:val="28"/>
            <w:szCs w:val="28"/>
            <w:u w:val="none"/>
            <w:lang w:val="ru-RU" w:eastAsia="ru-RU"/>
          </w:rPr>
          <w:t xml:space="preserve"> учебного предмета</w:t>
        </w:r>
      </w:hyperlink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Годовые требования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D57817" w:rsidRDefault="00D57817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Требования" w:history="1"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Требо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в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ания к уровню подготовки учащихся</w:t>
        </w:r>
      </w:hyperlink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Требования к уровню подготовки на различных этапах обучения</w:t>
      </w:r>
      <w:r w:rsidR="007D5FCA">
        <w:rPr>
          <w:sz w:val="28"/>
          <w:szCs w:val="28"/>
          <w:lang w:val="ru-RU" w:eastAsia="ru-RU"/>
        </w:rPr>
        <w:t>.</w:t>
      </w:r>
    </w:p>
    <w:p w:rsidR="00F77931" w:rsidRPr="00D57817" w:rsidRDefault="00D57817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Формы" w:history="1"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Фор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м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ы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 xml:space="preserve"> и 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м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е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т</w:t>
        </w:r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оды контроля, система оценок</w:t>
        </w:r>
      </w:hyperlink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Аттестация: цели, виды, форма, содержание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Критерии оценки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6D0ACA" w:rsidRDefault="006D0ACA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Методическое" w:history="1">
        <w:r w:rsidR="00F77931" w:rsidRPr="006D0ACA">
          <w:rPr>
            <w:rStyle w:val="af6"/>
            <w:b/>
            <w:sz w:val="28"/>
            <w:szCs w:val="28"/>
            <w:u w:val="none"/>
            <w:lang w:val="ru-RU" w:eastAsia="ru-RU"/>
          </w:rPr>
          <w:t>Мето</w:t>
        </w:r>
        <w:r w:rsidR="00F77931" w:rsidRPr="006D0ACA">
          <w:rPr>
            <w:rStyle w:val="af6"/>
            <w:b/>
            <w:sz w:val="28"/>
            <w:szCs w:val="28"/>
            <w:u w:val="none"/>
            <w:lang w:val="ru-RU" w:eastAsia="ru-RU"/>
          </w:rPr>
          <w:t>д</w:t>
        </w:r>
        <w:r w:rsidR="00F77931" w:rsidRPr="006D0ACA">
          <w:rPr>
            <w:rStyle w:val="af6"/>
            <w:b/>
            <w:sz w:val="28"/>
            <w:szCs w:val="28"/>
            <w:u w:val="none"/>
            <w:lang w:val="ru-RU" w:eastAsia="ru-RU"/>
          </w:rPr>
          <w:t>ическое об</w:t>
        </w:r>
        <w:r w:rsidR="00F77931" w:rsidRPr="006D0ACA">
          <w:rPr>
            <w:rStyle w:val="af6"/>
            <w:b/>
            <w:sz w:val="28"/>
            <w:szCs w:val="28"/>
            <w:u w:val="none"/>
            <w:lang w:val="ru-RU" w:eastAsia="ru-RU"/>
          </w:rPr>
          <w:t>е</w:t>
        </w:r>
        <w:r w:rsidR="00F77931" w:rsidRPr="006D0ACA">
          <w:rPr>
            <w:rStyle w:val="af6"/>
            <w:b/>
            <w:sz w:val="28"/>
            <w:szCs w:val="28"/>
            <w:u w:val="none"/>
            <w:lang w:val="ru-RU" w:eastAsia="ru-RU"/>
          </w:rPr>
          <w:t>спечение учебного процесса</w:t>
        </w:r>
      </w:hyperlink>
    </w:p>
    <w:p w:rsidR="00F77931" w:rsidRPr="007D5FCA" w:rsidRDefault="00F77931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7D5FCA">
        <w:rPr>
          <w:b/>
          <w:sz w:val="28"/>
          <w:szCs w:val="28"/>
          <w:lang w:val="ru-RU" w:eastAsia="ru-RU"/>
        </w:rPr>
        <w:t xml:space="preserve">Список учебной и методической литературы </w:t>
      </w:r>
    </w:p>
    <w:p w:rsidR="00F77931" w:rsidRPr="007D5FCA" w:rsidRDefault="00F77931" w:rsidP="007D5FCA">
      <w:pPr>
        <w:pStyle w:val="af0"/>
        <w:numPr>
          <w:ilvl w:val="0"/>
          <w:numId w:val="26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Список учебной литературы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6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Список методической литературы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1A7313" w:rsidRPr="007D5FCA" w:rsidRDefault="007D5FCA" w:rsidP="007D5FCA">
      <w:pPr>
        <w:pStyle w:val="af0"/>
        <w:numPr>
          <w:ilvl w:val="0"/>
          <w:numId w:val="26"/>
        </w:numPr>
        <w:spacing w:line="360" w:lineRule="auto"/>
        <w:ind w:left="1418" w:hanging="709"/>
        <w:jc w:val="both"/>
        <w:rPr>
          <w:kern w:val="1"/>
          <w:sz w:val="28"/>
          <w:szCs w:val="28"/>
          <w:lang w:val="ru-RU" w:eastAsia="ru-RU" w:bidi="hi-IN"/>
        </w:rPr>
      </w:pPr>
      <w:r w:rsidRPr="007D5FCA">
        <w:rPr>
          <w:rFonts w:cs="Mangal"/>
          <w:kern w:val="1"/>
          <w:sz w:val="28"/>
          <w:szCs w:val="28"/>
          <w:lang w:val="ru-RU" w:eastAsia="ru-RU" w:bidi="hi-IN"/>
        </w:rPr>
        <w:t>Д</w:t>
      </w:r>
      <w:r w:rsidR="001A7313" w:rsidRPr="007D5FCA">
        <w:rPr>
          <w:rFonts w:cs="Mangal"/>
          <w:kern w:val="1"/>
          <w:sz w:val="28"/>
          <w:szCs w:val="28"/>
          <w:lang w:val="ru-RU" w:eastAsia="ru-RU" w:bidi="hi-IN"/>
        </w:rPr>
        <w:t>ополнительные источники: музыкальная энциклопедия,  поисковые системы, сайты Интернета, сайты издательств</w:t>
      </w:r>
      <w:r w:rsidRPr="007D5FCA">
        <w:rPr>
          <w:rFonts w:cs="Mangal"/>
          <w:kern w:val="1"/>
          <w:sz w:val="28"/>
          <w:szCs w:val="28"/>
          <w:lang w:val="ru-RU" w:eastAsia="ru-RU" w:bidi="hi-IN"/>
        </w:rPr>
        <w:t>.</w:t>
      </w:r>
    </w:p>
    <w:p w:rsidR="001A7313" w:rsidRDefault="001A7313" w:rsidP="00F77931">
      <w:pPr>
        <w:spacing w:line="276" w:lineRule="auto"/>
        <w:jc w:val="both"/>
        <w:rPr>
          <w:rFonts w:eastAsia="ヒラギノ角ゴ Pro W3" w:cs="Arial"/>
          <w:color w:val="000000"/>
          <w:kern w:val="1"/>
          <w:sz w:val="28"/>
          <w:szCs w:val="28"/>
          <w:lang w:val="ru-RU" w:eastAsia="hi-IN" w:bidi="hi-IN"/>
        </w:rPr>
      </w:pPr>
    </w:p>
    <w:p w:rsidR="001A7313" w:rsidRPr="001A7313" w:rsidRDefault="001A7313" w:rsidP="00F77931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A27AD8" w:rsidRPr="00756D81" w:rsidRDefault="0071383A" w:rsidP="00DB7AFF">
      <w:pPr>
        <w:pStyle w:val="Body1"/>
        <w:numPr>
          <w:ilvl w:val="0"/>
          <w:numId w:val="28"/>
        </w:numPr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A27AD8" w:rsidRPr="00DB7AFF" w:rsidRDefault="00A27AD8" w:rsidP="00C06FB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7AFF">
        <w:rPr>
          <w:rFonts w:ascii="Times New Roman" w:hAnsi="Times New Roman"/>
          <w:b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 w:rsidRPr="00DB7AFF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53B22" w:rsidRPr="001A7313" w:rsidRDefault="00553B22" w:rsidP="001A7313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eastAsia="SimSun" w:cs="Mangal"/>
          <w:kern w:val="1"/>
          <w:sz w:val="28"/>
          <w:szCs w:val="28"/>
          <w:lang w:val="ru-RU" w:eastAsia="hi-IN" w:bidi="hi-IN"/>
        </w:rPr>
        <w:t>П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рограмма учебного предмета</w:t>
      </w:r>
      <w:r w:rsidR="00DB478E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«</w:t>
      </w:r>
      <w:r w:rsidR="00DB478E" w:rsidRPr="00DB478E">
        <w:rPr>
          <w:bCs/>
          <w:color w:val="000000"/>
          <w:sz w:val="28"/>
          <w:szCs w:val="28"/>
          <w:lang w:val="ru-RU" w:eastAsia="ru-RU"/>
        </w:rPr>
        <w:t>Концертмейстерский класс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»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</w:t>
      </w:r>
      <w:r w:rsidR="001A7313">
        <w:rPr>
          <w:rFonts w:eastAsia="SimSun" w:cs="Mangal"/>
          <w:kern w:val="1"/>
          <w:sz w:val="28"/>
          <w:szCs w:val="28"/>
          <w:lang w:val="ru-RU" w:eastAsia="hi-IN" w:bidi="hi-IN"/>
        </w:rPr>
        <w:t>(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далее </w:t>
      </w:r>
      <w:r w:rsidR="00DB7AFF">
        <w:rPr>
          <w:rFonts w:eastAsia="SimSun" w:cs="Mangal"/>
          <w:kern w:val="1"/>
          <w:sz w:val="28"/>
          <w:szCs w:val="28"/>
          <w:lang w:val="ru-RU" w:eastAsia="hi-IN" w:bidi="hi-IN"/>
        </w:rPr>
        <w:t>—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УП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 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«</w:t>
      </w:r>
      <w:r w:rsidRPr="00DB478E">
        <w:rPr>
          <w:bCs/>
          <w:color w:val="000000"/>
          <w:sz w:val="28"/>
          <w:szCs w:val="28"/>
          <w:lang w:val="ru-RU" w:eastAsia="ru-RU"/>
        </w:rPr>
        <w:t>Концертмейстерский</w:t>
      </w:r>
      <w:r w:rsidR="00DB7AFF">
        <w:rPr>
          <w:bCs/>
          <w:color w:val="000000"/>
          <w:sz w:val="28"/>
          <w:szCs w:val="28"/>
          <w:lang w:val="ru-RU" w:eastAsia="ru-RU"/>
        </w:rPr>
        <w:t> </w:t>
      </w:r>
      <w:r w:rsidRPr="00DB478E">
        <w:rPr>
          <w:bCs/>
          <w:color w:val="000000"/>
          <w:sz w:val="28"/>
          <w:szCs w:val="28"/>
          <w:lang w:val="ru-RU" w:eastAsia="ru-RU"/>
        </w:rPr>
        <w:t>класс</w:t>
      </w:r>
      <w:r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»</w:t>
      </w:r>
      <w:r w:rsidR="001A7313">
        <w:rPr>
          <w:rFonts w:eastAsia="SimSun" w:cs="Mangal"/>
          <w:kern w:val="1"/>
          <w:sz w:val="28"/>
          <w:szCs w:val="28"/>
          <w:lang w:val="ru-RU" w:eastAsia="hi-IN" w:bidi="hi-IN"/>
        </w:rPr>
        <w:t>)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составлена с учетом федеральных государственных требований на основе примерной программы учебного предмета</w:t>
      </w:r>
      <w:r w:rsidR="00DB478E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«</w:t>
      </w:r>
      <w:r w:rsidR="00DB478E" w:rsidRPr="00DB478E">
        <w:rPr>
          <w:bCs/>
          <w:color w:val="000000"/>
          <w:sz w:val="28"/>
          <w:szCs w:val="28"/>
          <w:lang w:val="ru-RU" w:eastAsia="ru-RU"/>
        </w:rPr>
        <w:t>Концертмейстерский класс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» </w:t>
      </w:r>
      <w:r w:rsidR="001A7313">
        <w:rPr>
          <w:b/>
          <w:sz w:val="28"/>
          <w:szCs w:val="28"/>
          <w:lang w:val="ru-RU"/>
        </w:rPr>
        <w:t>Т.</w:t>
      </w:r>
      <w:r w:rsidR="00DB7AFF">
        <w:rPr>
          <w:b/>
          <w:sz w:val="28"/>
          <w:szCs w:val="28"/>
          <w:lang w:val="ru-RU"/>
        </w:rPr>
        <w:t> </w:t>
      </w:r>
      <w:r w:rsidR="001A7313">
        <w:rPr>
          <w:b/>
          <w:sz w:val="28"/>
          <w:szCs w:val="28"/>
          <w:lang w:val="ru-RU"/>
        </w:rPr>
        <w:t>В.</w:t>
      </w:r>
      <w:r w:rsidR="00DB7AFF">
        <w:rPr>
          <w:b/>
          <w:sz w:val="28"/>
          <w:szCs w:val="28"/>
          <w:lang w:val="ru-RU"/>
        </w:rPr>
        <w:t> </w:t>
      </w:r>
      <w:r w:rsidR="001A7313" w:rsidRPr="00112C2A">
        <w:rPr>
          <w:b/>
          <w:sz w:val="28"/>
          <w:szCs w:val="28"/>
          <w:lang w:val="ru-RU"/>
        </w:rPr>
        <w:t>Казакова</w:t>
      </w:r>
      <w:r w:rsidR="001A7313" w:rsidRPr="00112C2A">
        <w:rPr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1A7313" w:rsidRPr="00112C2A">
        <w:rPr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</w:t>
      </w:r>
      <w:r w:rsidR="00DB7AFF">
        <w:rPr>
          <w:bCs/>
          <w:color w:val="000000"/>
          <w:sz w:val="28"/>
          <w:szCs w:val="28"/>
          <w:lang w:val="ru-RU"/>
        </w:rPr>
        <w:t> </w:t>
      </w:r>
      <w:r w:rsidR="001A7313" w:rsidRPr="00112C2A">
        <w:rPr>
          <w:bCs/>
          <w:color w:val="000000"/>
          <w:sz w:val="28"/>
          <w:szCs w:val="28"/>
          <w:lang w:val="ru-RU"/>
        </w:rPr>
        <w:t>И.</w:t>
      </w:r>
      <w:r w:rsidR="00DB7AFF">
        <w:rPr>
          <w:bCs/>
          <w:color w:val="000000"/>
          <w:sz w:val="28"/>
          <w:szCs w:val="28"/>
          <w:lang w:val="ru-RU"/>
        </w:rPr>
        <w:t> </w:t>
      </w:r>
      <w:r w:rsidR="001A7313" w:rsidRPr="00112C2A">
        <w:rPr>
          <w:bCs/>
          <w:color w:val="000000"/>
          <w:sz w:val="28"/>
          <w:szCs w:val="28"/>
          <w:lang w:val="ru-RU"/>
        </w:rPr>
        <w:t>Чайковского</w:t>
      </w:r>
      <w:r w:rsidR="001A7313" w:rsidRPr="00112C2A">
        <w:rPr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  <w:r w:rsidR="001A7313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A7313" w:rsidRPr="009A2FAA">
        <w:rPr>
          <w:rStyle w:val="10"/>
          <w:rFonts w:ascii="Times New Roman" w:hAnsi="Times New Roman" w:cs="Times New Roman"/>
          <w:b/>
          <w:sz w:val="28"/>
          <w:szCs w:val="28"/>
          <w:lang w:val="ru-RU"/>
        </w:rPr>
        <w:t>О.Е.Мечетина</w:t>
      </w:r>
      <w:proofErr w:type="spellEnd"/>
      <w:r w:rsidR="001A7313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,</w:t>
      </w:r>
      <w:r w:rsidR="001A7313" w:rsidRPr="009A2FAA">
        <w:rPr>
          <w:sz w:val="28"/>
          <w:szCs w:val="28"/>
          <w:lang w:val="ru-RU"/>
        </w:rPr>
        <w:t xml:space="preserve"> заведующая фортепианным отделом Детской музыкальной школы Академического музыкального</w:t>
      </w:r>
      <w:proofErr w:type="gramEnd"/>
      <w:r w:rsidR="001A7313" w:rsidRPr="009A2FAA">
        <w:rPr>
          <w:sz w:val="28"/>
          <w:szCs w:val="28"/>
          <w:lang w:val="ru-RU"/>
        </w:rPr>
        <w:t xml:space="preserve"> колледжа при Московской государственной консерватории </w:t>
      </w:r>
      <w:r w:rsidR="001A7313">
        <w:rPr>
          <w:sz w:val="28"/>
          <w:szCs w:val="28"/>
          <w:lang w:val="ru-RU"/>
        </w:rPr>
        <w:t>имени П.</w:t>
      </w:r>
      <w:r w:rsidR="00DB7AFF">
        <w:rPr>
          <w:sz w:val="28"/>
          <w:szCs w:val="28"/>
          <w:lang w:val="ru-RU"/>
        </w:rPr>
        <w:t> </w:t>
      </w:r>
      <w:r w:rsidR="001A7313">
        <w:rPr>
          <w:sz w:val="28"/>
          <w:szCs w:val="28"/>
          <w:lang w:val="ru-RU"/>
        </w:rPr>
        <w:t>И.</w:t>
      </w:r>
      <w:r w:rsidR="00DB7AFF">
        <w:rPr>
          <w:sz w:val="28"/>
          <w:szCs w:val="28"/>
          <w:lang w:val="ru-RU"/>
        </w:rPr>
        <w:t> </w:t>
      </w:r>
      <w:r w:rsidR="001A7313" w:rsidRPr="009A2FAA">
        <w:rPr>
          <w:sz w:val="28"/>
          <w:szCs w:val="28"/>
          <w:lang w:val="ru-RU"/>
        </w:rPr>
        <w:t>Чайковского, преподаватель</w:t>
      </w:r>
      <w:r w:rsidR="001A7313">
        <w:rPr>
          <w:sz w:val="28"/>
          <w:szCs w:val="28"/>
          <w:lang w:val="ru-RU"/>
        </w:rPr>
        <w:t>,</w:t>
      </w:r>
      <w:r w:rsidR="001A7313" w:rsidRPr="00112C2A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313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з</w:t>
      </w:r>
      <w:r w:rsidR="001A7313" w:rsidRPr="009A2FAA">
        <w:rPr>
          <w:sz w:val="28"/>
          <w:szCs w:val="28"/>
          <w:lang w:val="ru-RU"/>
        </w:rPr>
        <w:t>аслуженный учитель Российской Федерации</w:t>
      </w:r>
      <w:r w:rsidR="00DB7AFF">
        <w:rPr>
          <w:rFonts w:eastAsia="SimSun"/>
          <w:kern w:val="1"/>
          <w:sz w:val="28"/>
          <w:szCs w:val="28"/>
          <w:lang w:val="ru-RU" w:eastAsia="hi-IN" w:bidi="hi-IN"/>
        </w:rPr>
        <w:t xml:space="preserve"> (Москва 2012 </w:t>
      </w:r>
      <w:r w:rsidR="00C06FB3" w:rsidRPr="00C06FB3">
        <w:rPr>
          <w:rFonts w:eastAsia="SimSun"/>
          <w:kern w:val="1"/>
          <w:sz w:val="28"/>
          <w:szCs w:val="28"/>
          <w:lang w:val="ru-RU" w:eastAsia="hi-IN" w:bidi="hi-IN"/>
        </w:rPr>
        <w:t>г.)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, является </w:t>
      </w:r>
      <w:r w:rsidR="00C06FB3" w:rsidRPr="00C06FB3">
        <w:rPr>
          <w:rFonts w:eastAsia="SimSun"/>
          <w:color w:val="000000"/>
          <w:kern w:val="1"/>
          <w:sz w:val="28"/>
          <w:szCs w:val="28"/>
          <w:lang w:val="ru-RU" w:eastAsia="hi-IN" w:bidi="hi-IN"/>
        </w:rPr>
        <w:t>обязательной частью учебно-методической документации</w:t>
      </w:r>
      <w:r w:rsidR="00C06FB3" w:rsidRPr="00C06FB3">
        <w:rPr>
          <w:rFonts w:eastAsia="SimSun"/>
          <w:kern w:val="1"/>
          <w:sz w:val="28"/>
          <w:szCs w:val="28"/>
          <w:lang w:val="ru-RU" w:eastAsia="hi-IN" w:bidi="hi-IN"/>
        </w:rPr>
        <w:t xml:space="preserve"> и нормативным документом, в котором отражены цели, содержание, особенности, оценка эффективности результатов процесса обучения</w:t>
      </w:r>
      <w:r>
        <w:rPr>
          <w:rFonts w:eastAsia="SimSun"/>
          <w:kern w:val="1"/>
          <w:sz w:val="28"/>
          <w:szCs w:val="28"/>
          <w:lang w:val="ru-RU" w:eastAsia="hi-IN" w:bidi="hi-IN"/>
        </w:rPr>
        <w:t>.</w:t>
      </w:r>
    </w:p>
    <w:p w:rsidR="00553B22" w:rsidRPr="00553B22" w:rsidRDefault="00553B22" w:rsidP="00553B22">
      <w:pPr>
        <w:spacing w:line="360" w:lineRule="auto"/>
        <w:ind w:firstLine="709"/>
        <w:jc w:val="both"/>
        <w:rPr>
          <w:rFonts w:eastAsia="SimSun"/>
          <w:kern w:val="1"/>
          <w:sz w:val="28"/>
          <w:szCs w:val="28"/>
          <w:lang w:val="ru-RU" w:eastAsia="hi-IN" w:bidi="hi-IN"/>
        </w:rPr>
      </w:pP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УП 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«</w:t>
      </w:r>
      <w:r w:rsidRPr="00DB478E">
        <w:rPr>
          <w:bCs/>
          <w:color w:val="000000"/>
          <w:sz w:val="28"/>
          <w:szCs w:val="28"/>
          <w:lang w:val="ru-RU" w:eastAsia="ru-RU"/>
        </w:rPr>
        <w:t>Концертмейстерский класс</w:t>
      </w:r>
      <w:r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»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</w:t>
      </w: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>является</w:t>
      </w:r>
      <w:r w:rsidRPr="00553B22">
        <w:rPr>
          <w:rFonts w:eastAsia="SimSun"/>
          <w:kern w:val="1"/>
          <w:sz w:val="28"/>
          <w:szCs w:val="28"/>
          <w:lang w:val="ru-RU" w:eastAsia="hi-IN" w:bidi="hi-IN"/>
        </w:rPr>
        <w:t xml:space="preserve"> </w:t>
      </w:r>
      <w:r w:rsidR="00C45D60">
        <w:rPr>
          <w:rFonts w:eastAsia="SimSun" w:cs="Mangal"/>
          <w:kern w:val="1"/>
          <w:sz w:val="28"/>
          <w:szCs w:val="28"/>
          <w:lang w:val="ru-RU" w:eastAsia="hi-IN" w:bidi="hi-IN"/>
        </w:rPr>
        <w:t>предметом обязательной части</w:t>
      </w: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дополнительной предпрофессиональной общеобразовательной программы в</w:t>
      </w:r>
      <w:r w:rsidR="00DB7AFF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области музыкального искусства</w:t>
      </w: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«Фортепиано».</w:t>
      </w:r>
    </w:p>
    <w:p w:rsidR="00A27AD8" w:rsidRPr="007A327C" w:rsidRDefault="00553B22" w:rsidP="00FF37C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 w:rsidP="00FF37C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 w:rsidP="00FF37C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Поэтому в 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>структуре программы «Фортепиано»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</w:t>
      </w:r>
      <w:r w:rsidR="004A7926">
        <w:rPr>
          <w:rFonts w:ascii="Times New Roman" w:eastAsia="Helvetica" w:hAnsi="Times New Roman"/>
          <w:sz w:val="28"/>
          <w:szCs w:val="28"/>
          <w:lang w:val="ru-RU"/>
        </w:rPr>
        <w:t>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задачи:</w:t>
      </w:r>
      <w:proofErr w:type="gramEnd"/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«Специальность и чтение с листа», «Ансамбль» и 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Pr="004A7926" w:rsidRDefault="00A27AD8" w:rsidP="004A7926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A7926">
        <w:rPr>
          <w:rFonts w:ascii="Times New Roman" w:hAnsi="Times New Roman"/>
          <w:b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553B22" w:rsidRDefault="00A27AD8" w:rsidP="00553B22">
      <w:pPr>
        <w:pStyle w:val="Style4"/>
        <w:widowControl/>
        <w:tabs>
          <w:tab w:val="left" w:pos="0"/>
        </w:tabs>
        <w:spacing w:line="360" w:lineRule="auto"/>
        <w:rPr>
          <w:rStyle w:val="FontStyle16"/>
          <w:sz w:val="28"/>
          <w:szCs w:val="28"/>
        </w:rPr>
      </w:pPr>
      <w:r>
        <w:rPr>
          <w:rFonts w:eastAsia="Helvetica"/>
          <w:sz w:val="28"/>
          <w:szCs w:val="28"/>
        </w:rPr>
        <w:t>Сро</w:t>
      </w:r>
      <w:r w:rsidR="00553B22">
        <w:rPr>
          <w:rFonts w:eastAsia="Helvetica"/>
          <w:sz w:val="28"/>
          <w:szCs w:val="28"/>
        </w:rPr>
        <w:t>к реализации УП «Концертмейстерский класс» по 8-</w:t>
      </w:r>
      <w:r>
        <w:rPr>
          <w:rFonts w:eastAsia="Helvetica"/>
          <w:sz w:val="28"/>
          <w:szCs w:val="28"/>
        </w:rPr>
        <w:t>летнему учебному план</w:t>
      </w:r>
      <w:r w:rsidR="004A7926">
        <w:rPr>
          <w:rFonts w:eastAsia="Helvetica"/>
          <w:sz w:val="28"/>
          <w:szCs w:val="28"/>
        </w:rPr>
        <w:t>у может составлять полтора года</w:t>
      </w:r>
      <w:r>
        <w:rPr>
          <w:rFonts w:eastAsia="Helvetica"/>
          <w:sz w:val="28"/>
          <w:szCs w:val="28"/>
        </w:rPr>
        <w:t xml:space="preserve"> </w:t>
      </w:r>
      <w:r w:rsidR="004A7926">
        <w:rPr>
          <w:rFonts w:eastAsia="Helvetica"/>
          <w:sz w:val="28"/>
          <w:szCs w:val="28"/>
        </w:rPr>
        <w:t>—</w:t>
      </w:r>
      <w:r>
        <w:rPr>
          <w:rFonts w:eastAsia="Helvetica"/>
          <w:sz w:val="28"/>
          <w:szCs w:val="28"/>
        </w:rPr>
        <w:t xml:space="preserve"> 7</w:t>
      </w:r>
      <w:r w:rsidR="004A7926">
        <w:rPr>
          <w:rFonts w:eastAsia="Helvetica"/>
          <w:sz w:val="28"/>
          <w:szCs w:val="28"/>
        </w:rPr>
        <w:t>-й</w:t>
      </w:r>
      <w:r>
        <w:rPr>
          <w:rFonts w:eastAsia="Helvetica"/>
          <w:sz w:val="28"/>
          <w:szCs w:val="28"/>
        </w:rPr>
        <w:t xml:space="preserve"> класс и первое полугодие 8</w:t>
      </w:r>
      <w:r w:rsidR="004A7926">
        <w:rPr>
          <w:rFonts w:eastAsia="Helvetica"/>
          <w:sz w:val="28"/>
          <w:szCs w:val="28"/>
        </w:rPr>
        <w:t xml:space="preserve">-го </w:t>
      </w:r>
      <w:r>
        <w:rPr>
          <w:rFonts w:eastAsia="Helvetica"/>
          <w:sz w:val="28"/>
          <w:szCs w:val="28"/>
        </w:rPr>
        <w:t>класса</w:t>
      </w:r>
      <w:r w:rsidR="004A7926">
        <w:rPr>
          <w:rFonts w:eastAsia="Helvetica"/>
          <w:sz w:val="28"/>
          <w:szCs w:val="28"/>
        </w:rPr>
        <w:t>.</w:t>
      </w:r>
      <w:r w:rsidR="00860EA5" w:rsidRPr="00860EA5">
        <w:rPr>
          <w:rFonts w:eastAsia="Helvetica" w:cs="Mangal"/>
          <w:kern w:val="1"/>
          <w:sz w:val="28"/>
          <w:szCs w:val="28"/>
          <w:lang w:eastAsia="hi-IN" w:bidi="hi-IN"/>
        </w:rPr>
        <w:t xml:space="preserve"> </w:t>
      </w:r>
      <w:r w:rsidR="004A7926">
        <w:rPr>
          <w:rFonts w:eastAsia="Helvetica"/>
          <w:sz w:val="28"/>
          <w:szCs w:val="28"/>
        </w:rPr>
        <w:t>УП «Концертмейстерский класс»</w:t>
      </w:r>
      <w:r w:rsidR="00860EA5" w:rsidRPr="00860EA5">
        <w:rPr>
          <w:rFonts w:cs="Mangal"/>
          <w:kern w:val="1"/>
          <w:sz w:val="28"/>
          <w:szCs w:val="28"/>
          <w:lang w:eastAsia="hi-IN" w:bidi="hi-IN"/>
        </w:rPr>
        <w:t xml:space="preserve"> также включает программные требования дополнительного года обучения (9 класс) для </w:t>
      </w:r>
      <w:proofErr w:type="gramStart"/>
      <w:r w:rsidR="00553B22" w:rsidRPr="00F33738">
        <w:rPr>
          <w:rStyle w:val="FontStyle16"/>
          <w:sz w:val="28"/>
          <w:szCs w:val="28"/>
        </w:rPr>
        <w:t>планирующих</w:t>
      </w:r>
      <w:proofErr w:type="gramEnd"/>
      <w:r w:rsidR="00553B22" w:rsidRPr="00F33738">
        <w:rPr>
          <w:rStyle w:val="FontStyle16"/>
          <w:sz w:val="28"/>
          <w:szCs w:val="28"/>
        </w:rPr>
        <w:t xml:space="preserve"> поступление в образовательные учреждения, реализующие основные профессиональные образовательные программы в област</w:t>
      </w:r>
      <w:r w:rsidR="00553B22">
        <w:rPr>
          <w:rStyle w:val="FontStyle16"/>
          <w:sz w:val="28"/>
          <w:szCs w:val="28"/>
        </w:rPr>
        <w:t>и музыкального искусства.</w:t>
      </w:r>
    </w:p>
    <w:p w:rsidR="004A7926" w:rsidRPr="00553B22" w:rsidRDefault="004A7926" w:rsidP="00553B22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</w:p>
    <w:p w:rsidR="00A27AD8" w:rsidRPr="004A7926" w:rsidRDefault="00A27AD8" w:rsidP="004A7926">
      <w:pPr>
        <w:pStyle w:val="Style4"/>
        <w:widowControl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 w:rsidRPr="004A7926">
        <w:rPr>
          <w:b/>
          <w:sz w:val="28"/>
          <w:szCs w:val="28"/>
        </w:rPr>
        <w:lastRenderedPageBreak/>
        <w:t>Объем учебного времени, предусмотренный учебным пл</w:t>
      </w:r>
      <w:r w:rsidR="00553B22" w:rsidRPr="004A7926">
        <w:rPr>
          <w:b/>
          <w:sz w:val="28"/>
          <w:szCs w:val="28"/>
        </w:rPr>
        <w:t>аном</w:t>
      </w:r>
      <w:r w:rsidRPr="004A7926">
        <w:rPr>
          <w:b/>
          <w:sz w:val="28"/>
          <w:szCs w:val="28"/>
        </w:rPr>
        <w:t xml:space="preserve"> на реализацию </w:t>
      </w:r>
      <w:r w:rsidR="00553B22" w:rsidRPr="004A7926">
        <w:rPr>
          <w:b/>
          <w:sz w:val="28"/>
          <w:szCs w:val="28"/>
        </w:rPr>
        <w:t>УП</w:t>
      </w:r>
      <w:r w:rsidRPr="004A7926">
        <w:rPr>
          <w:b/>
          <w:sz w:val="28"/>
          <w:szCs w:val="28"/>
        </w:rPr>
        <w:t xml:space="preserve"> «Концертмейстерский класс».</w:t>
      </w:r>
    </w:p>
    <w:tbl>
      <w:tblPr>
        <w:tblW w:w="98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2"/>
        <w:gridCol w:w="1390"/>
      </w:tblGrid>
      <w:tr w:rsidR="004D6601" w:rsidTr="00671D78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4D6601">
            <w:pPr>
              <w:pStyle w:val="Body1"/>
              <w:snapToGrid w:val="0"/>
              <w:spacing w:line="360" w:lineRule="auto"/>
              <w:ind w:left="-5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D6601" w:rsidRDefault="004D6601" w:rsidP="004D6601">
            <w:pPr>
              <w:pStyle w:val="Body1"/>
              <w:spacing w:line="360" w:lineRule="auto"/>
              <w:ind w:left="-5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4D6601">
            <w:pPr>
              <w:suppressAutoHyphens w:val="0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9 класс</w:t>
            </w:r>
          </w:p>
        </w:tc>
      </w:tr>
      <w:tr w:rsidR="004D6601" w:rsidRPr="00F43F1D" w:rsidTr="00671D78">
        <w:trPr>
          <w:trHeight w:val="57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4D6601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</w:tr>
      <w:tr w:rsidR="004D6601" w:rsidTr="00671D78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816457">
            <w:pPr>
              <w:suppressAutoHyphens w:val="0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82,5</w:t>
            </w:r>
          </w:p>
        </w:tc>
      </w:tr>
      <w:tr w:rsidR="004D6601" w:rsidRPr="00816457" w:rsidTr="00671D7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4D6601" w:rsidRDefault="004D660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816457">
            <w:pPr>
              <w:suppressAutoHyphens w:val="0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33</w:t>
            </w:r>
          </w:p>
        </w:tc>
      </w:tr>
      <w:tr w:rsidR="004D6601" w:rsidRPr="00816457" w:rsidTr="00671D7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4D6601" w:rsidRDefault="004D660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816457">
            <w:pPr>
              <w:suppressAutoHyphens w:val="0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49,5</w:t>
            </w:r>
          </w:p>
        </w:tc>
      </w:tr>
    </w:tbl>
    <w:p w:rsidR="004A7926" w:rsidRPr="004A7926" w:rsidRDefault="00A27AD8" w:rsidP="00C06FB3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7926">
        <w:rPr>
          <w:rFonts w:ascii="Times New Roman" w:hAnsi="Times New Roman"/>
          <w:b/>
          <w:sz w:val="28"/>
          <w:szCs w:val="28"/>
          <w:lang w:val="ru-RU"/>
        </w:rPr>
        <w:t xml:space="preserve">Форма проведения учебных аудиторных занятий </w:t>
      </w:r>
    </w:p>
    <w:p w:rsidR="00A27AD8" w:rsidRDefault="004A7926" w:rsidP="004A7926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индивидуальная, продолжительность урока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 45 минут.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 Реализация 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качестве 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>иллюстраторов могут выступать уча</w:t>
      </w:r>
      <w:r>
        <w:rPr>
          <w:rFonts w:ascii="Times New Roman" w:eastAsia="Helvetica" w:hAnsi="Times New Roman"/>
          <w:sz w:val="28"/>
          <w:szCs w:val="28"/>
          <w:lang w:val="ru-RU"/>
        </w:rPr>
        <w:t>щ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>иеся Школы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или, в случае их недостаточности, работники образовательного учреждения.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случае привлечения в качестве иллюстратора работника 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Школы </w:t>
      </w:r>
      <w:r>
        <w:rPr>
          <w:rFonts w:ascii="Times New Roman" w:eastAsia="Helvetica" w:hAnsi="Times New Roman"/>
          <w:sz w:val="28"/>
          <w:szCs w:val="28"/>
          <w:lang w:val="ru-RU"/>
        </w:rPr>
        <w:t>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Pr="004A7926" w:rsidRDefault="00A27AD8" w:rsidP="00C06FB3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4A7926">
        <w:rPr>
          <w:rFonts w:ascii="Times New Roman" w:eastAsia="Helvetica" w:hAnsi="Times New Roman"/>
          <w:b/>
          <w:sz w:val="28"/>
          <w:szCs w:val="28"/>
          <w:lang w:val="ru-RU"/>
        </w:rPr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 w:rsidP="004A7926">
      <w:pPr>
        <w:pStyle w:val="af"/>
        <w:widowControl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 w:rsidR="00FF37C1">
        <w:rPr>
          <w:rFonts w:ascii="Times New Roman" w:hAnsi="Times New Roman" w:cs="Times New Roman"/>
          <w:color w:val="auto"/>
          <w:sz w:val="28"/>
          <w:szCs w:val="28"/>
        </w:rPr>
        <w:t>учащегося,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</w:t>
      </w:r>
    </w:p>
    <w:p w:rsidR="00A27AD8" w:rsidRDefault="00A27AD8" w:rsidP="004A7926">
      <w:pPr>
        <w:pStyle w:val="af"/>
        <w:widowControl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4A7926" w:rsidRDefault="004A7926" w:rsidP="004A7926">
      <w:pPr>
        <w:pStyle w:val="af"/>
        <w:widowControl/>
        <w:spacing w:line="360" w:lineRule="auto"/>
        <w:ind w:left="141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7AD8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proofErr w:type="spellStart"/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proofErr w:type="spellEnd"/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4A7926" w:rsidRPr="004A7926" w:rsidRDefault="004A7926" w:rsidP="004A7926">
      <w:pPr>
        <w:suppressAutoHyphens w:val="0"/>
        <w:rPr>
          <w:rFonts w:eastAsia="ヒラギノ角ゴ Pro W3"/>
          <w:b/>
          <w:i/>
          <w:color w:val="000000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:rsidR="00A27AD8" w:rsidRPr="004A7926" w:rsidRDefault="00A27AD8" w:rsidP="004A7926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A7926">
        <w:rPr>
          <w:rFonts w:ascii="Times New Roman" w:hAnsi="Times New Roman"/>
          <w:b/>
          <w:sz w:val="28"/>
          <w:szCs w:val="28"/>
          <w:lang w:val="ru-RU"/>
        </w:rPr>
        <w:lastRenderedPageBreak/>
        <w:t>Обоснование структуры учебного предмета</w:t>
      </w:r>
    </w:p>
    <w:p w:rsidR="00A27AD8" w:rsidRDefault="00A27AD8" w:rsidP="0052667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A27AD8" w:rsidRDefault="00A27AD8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Pr="0052667C" w:rsidRDefault="00A27AD8" w:rsidP="0052667C">
      <w:pPr>
        <w:spacing w:line="360" w:lineRule="auto"/>
        <w:rPr>
          <w:b/>
          <w:sz w:val="28"/>
          <w:szCs w:val="28"/>
          <w:lang w:val="ru-RU"/>
        </w:rPr>
      </w:pPr>
      <w:r w:rsidRPr="0052667C">
        <w:rPr>
          <w:b/>
          <w:sz w:val="28"/>
          <w:szCs w:val="28"/>
          <w:lang w:val="ru-RU"/>
        </w:rPr>
        <w:t>Методы обучения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 w:rsidP="0052667C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 w:rsidP="0052667C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 w:rsidP="0052667C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Pr="0052667C" w:rsidRDefault="00A27AD8" w:rsidP="00C06FB3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52667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</w:t>
      </w:r>
      <w:r w:rsidR="00553B22" w:rsidRPr="0052667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УП </w:t>
      </w:r>
      <w:r w:rsidRPr="0052667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МБОУ ДО «ДШИ г.</w:t>
      </w:r>
      <w:r w:rsidR="0052667C">
        <w:rPr>
          <w:rFonts w:ascii="Times New Roman" w:eastAsia="Helvetica" w:hAnsi="Times New Roman"/>
          <w:sz w:val="28"/>
          <w:szCs w:val="28"/>
          <w:lang w:val="ru-RU"/>
        </w:rPr>
        <w:t> 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Невельска»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</w:t>
      </w:r>
    </w:p>
    <w:p w:rsidR="00553B22" w:rsidRDefault="00A27AD8" w:rsidP="001F3709">
      <w:pPr>
        <w:spacing w:line="360" w:lineRule="auto"/>
        <w:ind w:firstLine="720"/>
        <w:jc w:val="both"/>
        <w:rPr>
          <w:rFonts w:eastAsia="SimSun"/>
          <w:kern w:val="1"/>
          <w:sz w:val="28"/>
          <w:szCs w:val="28"/>
          <w:lang w:val="ru-RU" w:eastAsia="hi-IN" w:bidi="hi-IN"/>
        </w:rPr>
      </w:pPr>
      <w:r>
        <w:rPr>
          <w:rFonts w:eastAsia="Helvetica"/>
          <w:sz w:val="28"/>
          <w:szCs w:val="28"/>
          <w:lang w:val="ru-RU"/>
        </w:rPr>
        <w:t>Учебные аудитории для занятий по учебному пред</w:t>
      </w:r>
      <w:r w:rsidR="00FF37C1">
        <w:rPr>
          <w:rFonts w:eastAsia="Helvetica"/>
          <w:sz w:val="28"/>
          <w:szCs w:val="28"/>
          <w:lang w:val="ru-RU"/>
        </w:rPr>
        <w:t>мету  «Концертмейстерский класс»</w:t>
      </w:r>
      <w:r>
        <w:rPr>
          <w:rFonts w:eastAsia="Helvetica"/>
          <w:sz w:val="28"/>
          <w:szCs w:val="28"/>
          <w:lang w:val="ru-RU"/>
        </w:rPr>
        <w:t xml:space="preserve"> име</w:t>
      </w:r>
      <w:r w:rsidR="00FF37C1">
        <w:rPr>
          <w:rFonts w:eastAsia="Helvetica"/>
          <w:sz w:val="28"/>
          <w:szCs w:val="28"/>
          <w:lang w:val="ru-RU"/>
        </w:rPr>
        <w:t>ю</w:t>
      </w:r>
      <w:r w:rsidR="001F3709">
        <w:rPr>
          <w:rFonts w:eastAsia="Helvetica"/>
          <w:sz w:val="28"/>
          <w:szCs w:val="28"/>
          <w:lang w:val="ru-RU"/>
        </w:rPr>
        <w:t>т</w:t>
      </w:r>
      <w:r>
        <w:rPr>
          <w:rFonts w:eastAsia="Helvetica"/>
          <w:sz w:val="28"/>
          <w:szCs w:val="28"/>
          <w:lang w:val="ru-RU"/>
        </w:rPr>
        <w:t xml:space="preserve"> </w:t>
      </w:r>
      <w:r w:rsidR="001F3709">
        <w:rPr>
          <w:rFonts w:eastAsia="Helvetica"/>
          <w:sz w:val="28"/>
          <w:szCs w:val="28"/>
          <w:lang w:val="ru-RU"/>
        </w:rPr>
        <w:t xml:space="preserve">площадь </w:t>
      </w:r>
      <w:r w:rsidR="00553B22" w:rsidRPr="00553B22">
        <w:rPr>
          <w:rFonts w:eastAsia="SimSun"/>
          <w:kern w:val="1"/>
          <w:sz w:val="28"/>
          <w:szCs w:val="28"/>
          <w:lang w:val="ru-RU" w:eastAsia="hi-IN" w:bidi="hi-IN"/>
        </w:rPr>
        <w:t>24,5 кв.</w:t>
      </w:r>
      <w:r w:rsidR="0052667C">
        <w:rPr>
          <w:rFonts w:eastAsia="SimSun"/>
          <w:kern w:val="1"/>
          <w:sz w:val="28"/>
          <w:szCs w:val="28"/>
          <w:lang w:val="ru-RU" w:eastAsia="hi-IN" w:bidi="hi-IN"/>
        </w:rPr>
        <w:t> </w:t>
      </w:r>
      <w:r w:rsidR="00553B22" w:rsidRPr="00553B22">
        <w:rPr>
          <w:rFonts w:eastAsia="SimSun"/>
          <w:kern w:val="1"/>
          <w:sz w:val="28"/>
          <w:szCs w:val="28"/>
          <w:lang w:val="ru-RU" w:eastAsia="hi-IN" w:bidi="hi-IN"/>
        </w:rPr>
        <w:t>м. и 24,7</w:t>
      </w:r>
      <w:r w:rsidR="00553B22">
        <w:rPr>
          <w:rFonts w:eastAsia="SimSun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553B22">
        <w:rPr>
          <w:rFonts w:eastAsia="SimSun"/>
          <w:kern w:val="1"/>
          <w:sz w:val="28"/>
          <w:szCs w:val="28"/>
          <w:lang w:val="ru-RU" w:eastAsia="hi-IN" w:bidi="hi-IN"/>
        </w:rPr>
        <w:t>кв</w:t>
      </w:r>
      <w:proofErr w:type="spellEnd"/>
      <w:proofErr w:type="gramStart"/>
      <w:r w:rsidR="0052667C">
        <w:rPr>
          <w:rFonts w:eastAsia="SimSun"/>
          <w:kern w:val="1"/>
          <w:sz w:val="28"/>
          <w:szCs w:val="28"/>
          <w:lang w:val="ru-RU" w:eastAsia="hi-IN" w:bidi="hi-IN"/>
        </w:rPr>
        <w:t> </w:t>
      </w:r>
      <w:r w:rsidR="00553B22">
        <w:rPr>
          <w:rFonts w:eastAsia="SimSun"/>
          <w:kern w:val="1"/>
          <w:sz w:val="28"/>
          <w:szCs w:val="28"/>
          <w:lang w:val="ru-RU" w:eastAsia="hi-IN" w:bidi="hi-IN"/>
        </w:rPr>
        <w:t>.</w:t>
      </w:r>
      <w:proofErr w:type="gramEnd"/>
      <w:r w:rsidR="00553B22">
        <w:rPr>
          <w:rFonts w:eastAsia="SimSun"/>
          <w:kern w:val="1"/>
          <w:sz w:val="28"/>
          <w:szCs w:val="28"/>
          <w:lang w:val="ru-RU" w:eastAsia="hi-IN" w:bidi="hi-IN"/>
        </w:rPr>
        <w:t>м</w:t>
      </w:r>
    </w:p>
    <w:p w:rsidR="001F3709" w:rsidRPr="001F3709" w:rsidRDefault="001F3709" w:rsidP="001F3709">
      <w:pPr>
        <w:spacing w:line="360" w:lineRule="auto"/>
        <w:ind w:firstLine="720"/>
        <w:jc w:val="both"/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eastAsia="Helvetica"/>
          <w:sz w:val="28"/>
          <w:szCs w:val="28"/>
          <w:lang w:val="ru-RU"/>
        </w:rPr>
        <w:t xml:space="preserve">В наличии </w:t>
      </w:r>
      <w:r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  <w:t>к</w:t>
      </w:r>
      <w:r w:rsidRPr="001F3709"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  <w:t xml:space="preserve">онцертный зал с двумя концертными роялями, библиотека и фонотека. Помещения имеют звукоизоляцию. </w:t>
      </w:r>
    </w:p>
    <w:p w:rsidR="001A7313" w:rsidRPr="001A7313" w:rsidRDefault="00A27AD8" w:rsidP="00671D78">
      <w:pPr>
        <w:spacing w:line="360" w:lineRule="auto"/>
        <w:ind w:firstLine="720"/>
        <w:jc w:val="both"/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eastAsia="Helvetica"/>
          <w:sz w:val="28"/>
          <w:szCs w:val="28"/>
          <w:lang w:val="ru-RU"/>
        </w:rPr>
        <w:t xml:space="preserve">В </w:t>
      </w:r>
      <w:r w:rsidR="001F3709">
        <w:rPr>
          <w:rFonts w:eastAsia="Helvetica"/>
          <w:sz w:val="28"/>
          <w:szCs w:val="28"/>
          <w:lang w:val="ru-RU"/>
        </w:rPr>
        <w:t>Школе созданы</w:t>
      </w:r>
      <w:r>
        <w:rPr>
          <w:rFonts w:eastAsia="Helvetica"/>
          <w:sz w:val="28"/>
          <w:szCs w:val="28"/>
          <w:lang w:val="ru-RU"/>
        </w:rPr>
        <w:t xml:space="preserve"> условия для содержания, своевременного обслуживания и ремонта музыкальных инструментов.</w:t>
      </w:r>
      <w:r w:rsidR="001F3709" w:rsidRPr="001F3709"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  <w:t xml:space="preserve"> Музыкальные инструменты регулярно обслуживаются настройщиком.</w:t>
      </w:r>
    </w:p>
    <w:p w:rsidR="00A27AD8" w:rsidRDefault="001F3709" w:rsidP="0052667C">
      <w:pPr>
        <w:pStyle w:val="Body1"/>
        <w:numPr>
          <w:ilvl w:val="0"/>
          <w:numId w:val="28"/>
        </w:numPr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bookmarkStart w:id="0" w:name="Содержание"/>
      <w:r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</w:t>
      </w:r>
      <w:bookmarkEnd w:id="0"/>
      <w:r>
        <w:rPr>
          <w:rFonts w:ascii="Times New Roman" w:eastAsia="Helvetica" w:hAnsi="Times New Roman"/>
          <w:b/>
          <w:sz w:val="28"/>
          <w:szCs w:val="28"/>
          <w:lang w:val="ru-RU"/>
        </w:rPr>
        <w:t>та</w:t>
      </w:r>
    </w:p>
    <w:p w:rsidR="00A27AD8" w:rsidRPr="00671D78" w:rsidRDefault="00A27AD8" w:rsidP="00671D7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</w:t>
      </w:r>
      <w:r w:rsidR="00553B22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«Концертмейстерский класс», на максималь</w:t>
      </w:r>
      <w:r w:rsidR="00C06FB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>
        <w:rPr>
          <w:rFonts w:ascii="Times New Roman" w:hAnsi="Times New Roman" w:cs="Times New Roman"/>
          <w:sz w:val="28"/>
          <w:szCs w:val="28"/>
        </w:rPr>
        <w:t xml:space="preserve">щихся и аудиторные занятия: </w:t>
      </w:r>
    </w:p>
    <w:p w:rsidR="00A27AD8" w:rsidRPr="004D6601" w:rsidRDefault="00A27AD8">
      <w:pPr>
        <w:pStyle w:val="af0"/>
        <w:ind w:left="3303" w:firstLine="297"/>
        <w:jc w:val="both"/>
        <w:rPr>
          <w:sz w:val="28"/>
          <w:szCs w:val="28"/>
          <w:lang w:val="ru-RU"/>
        </w:rPr>
      </w:pPr>
      <w:r w:rsidRPr="004D6601">
        <w:rPr>
          <w:sz w:val="28"/>
          <w:szCs w:val="28"/>
          <w:lang w:val="ru-RU"/>
        </w:rPr>
        <w:t xml:space="preserve">Срок обучения </w:t>
      </w:r>
      <w:r w:rsidR="0052667C">
        <w:rPr>
          <w:sz w:val="28"/>
          <w:szCs w:val="28"/>
          <w:lang w:val="ru-RU"/>
        </w:rPr>
        <w:t>—</w:t>
      </w:r>
      <w:r w:rsidRPr="004D6601">
        <w:rPr>
          <w:sz w:val="28"/>
          <w:szCs w:val="28"/>
          <w:lang w:val="ru-RU"/>
        </w:rPr>
        <w:t xml:space="preserve"> </w:t>
      </w:r>
      <w:r w:rsidR="00854A86">
        <w:rPr>
          <w:sz w:val="28"/>
          <w:szCs w:val="28"/>
          <w:lang w:val="ru-RU"/>
        </w:rPr>
        <w:t>2</w:t>
      </w:r>
      <w:r w:rsidR="00553B22">
        <w:rPr>
          <w:sz w:val="28"/>
          <w:szCs w:val="28"/>
          <w:lang w:val="ru-RU"/>
        </w:rPr>
        <w:t xml:space="preserve"> </w:t>
      </w:r>
      <w:r w:rsidR="00854A86">
        <w:rPr>
          <w:sz w:val="28"/>
          <w:szCs w:val="28"/>
          <w:lang w:val="ru-RU"/>
        </w:rPr>
        <w:t>(3</w:t>
      </w:r>
      <w:r w:rsidR="004D6601">
        <w:rPr>
          <w:sz w:val="28"/>
          <w:szCs w:val="28"/>
          <w:lang w:val="ru-RU"/>
        </w:rPr>
        <w:t>)</w:t>
      </w:r>
      <w:r w:rsidR="00854A86">
        <w:rPr>
          <w:sz w:val="28"/>
          <w:szCs w:val="28"/>
          <w:lang w:val="ru-RU"/>
        </w:rPr>
        <w:t xml:space="preserve"> года</w:t>
      </w:r>
    </w:p>
    <w:p w:rsidR="00A27AD8" w:rsidRPr="00441C9F" w:rsidRDefault="00A27AD8" w:rsidP="00441C9F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410"/>
        <w:gridCol w:w="853"/>
        <w:gridCol w:w="853"/>
        <w:gridCol w:w="20"/>
        <w:gridCol w:w="689"/>
        <w:gridCol w:w="65"/>
        <w:gridCol w:w="643"/>
        <w:gridCol w:w="65"/>
        <w:gridCol w:w="786"/>
        <w:gridCol w:w="65"/>
        <w:gridCol w:w="785"/>
        <w:gridCol w:w="709"/>
        <w:gridCol w:w="142"/>
        <w:gridCol w:w="709"/>
        <w:gridCol w:w="141"/>
        <w:gridCol w:w="714"/>
      </w:tblGrid>
      <w:tr w:rsidR="00A27AD8" w:rsidTr="00CC2FDD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4D6601" w:rsidRDefault="00A27AD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Распределение</w:t>
            </w:r>
            <w:proofErr w:type="spellEnd"/>
            <w:r w:rsidR="00A27AD8">
              <w:rPr>
                <w:sz w:val="28"/>
                <w:szCs w:val="28"/>
              </w:rPr>
              <w:t xml:space="preserve"> </w:t>
            </w:r>
            <w:proofErr w:type="spellStart"/>
            <w:r w:rsidR="00A27AD8">
              <w:rPr>
                <w:sz w:val="28"/>
                <w:szCs w:val="28"/>
              </w:rPr>
              <w:t>по</w:t>
            </w:r>
            <w:proofErr w:type="spellEnd"/>
            <w:r w:rsidR="00A27AD8">
              <w:rPr>
                <w:sz w:val="28"/>
                <w:szCs w:val="28"/>
              </w:rPr>
              <w:t xml:space="preserve"> </w:t>
            </w:r>
            <w:proofErr w:type="spellStart"/>
            <w:r w:rsidR="00A27AD8">
              <w:rPr>
                <w:sz w:val="28"/>
                <w:szCs w:val="28"/>
              </w:rPr>
              <w:t>годам</w:t>
            </w:r>
            <w:proofErr w:type="spellEnd"/>
            <w:r w:rsidR="00A27AD8">
              <w:rPr>
                <w:sz w:val="28"/>
                <w:szCs w:val="28"/>
              </w:rPr>
              <w:t xml:space="preserve"> </w:t>
            </w:r>
            <w:proofErr w:type="spellStart"/>
            <w:r w:rsidR="00A27AD8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4D6601" w:rsidTr="00CC2FD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086E78" w:rsidRDefault="004D6601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601" w:rsidRPr="00CC2FDD" w:rsidRDefault="004D6601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9</w:t>
            </w:r>
          </w:p>
        </w:tc>
      </w:tr>
      <w:tr w:rsidR="004D6601" w:rsidTr="0052667C">
        <w:trPr>
          <w:trHeight w:val="13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4D6601" w:rsidRDefault="004D6601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4D6601" w:rsidRDefault="004D6601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Default="004D6601" w:rsidP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Default="004D6601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Pr="004D6601" w:rsidRDefault="004D6601" w:rsidP="0052667C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01" w:rsidRPr="00CC2FDD" w:rsidRDefault="004D6601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33</w:t>
            </w:r>
          </w:p>
        </w:tc>
      </w:tr>
      <w:tr w:rsidR="004D6601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4D6601" w:rsidRDefault="004D6601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Default="004D6601" w:rsidP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Default="004D6601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Default="004D6601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01" w:rsidRPr="00CC2FDD" w:rsidRDefault="004D6601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1</w:t>
            </w:r>
          </w:p>
        </w:tc>
      </w:tr>
      <w:tr w:rsidR="00C45D60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60" w:rsidRDefault="00C45D60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7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4D6601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Default="004D6601" w:rsidP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1,5</w:t>
            </w:r>
          </w:p>
        </w:tc>
      </w:tr>
      <w:tr w:rsidR="00C45D60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60" w:rsidRDefault="00C45D60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4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49,5</w:t>
            </w:r>
          </w:p>
        </w:tc>
      </w:tr>
      <w:tr w:rsidR="004D6601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601" w:rsidRDefault="004D6601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01" w:rsidRDefault="00816457" w:rsidP="0052667C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</w:t>
            </w:r>
          </w:p>
        </w:tc>
      </w:tr>
    </w:tbl>
    <w:p w:rsidR="00A27AD8" w:rsidRDefault="00A27AD8">
      <w:pPr>
        <w:spacing w:line="360" w:lineRule="auto"/>
        <w:ind w:left="142" w:firstLine="720"/>
        <w:jc w:val="both"/>
      </w:pP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Default="00086E7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Объем времени на </w:t>
      </w:r>
      <w:r w:rsidR="00C06FB3">
        <w:rPr>
          <w:rFonts w:ascii="Times New Roman" w:eastAsia="Helvetica" w:hAnsi="Times New Roman"/>
          <w:sz w:val="28"/>
          <w:szCs w:val="28"/>
          <w:lang w:val="ru-RU"/>
        </w:rPr>
        <w:t>самостоятельную работу уча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щихся по каждому </w:t>
      </w:r>
      <w:r w:rsidR="001A7313" w:rsidRPr="001A7313">
        <w:rPr>
          <w:rFonts w:ascii="Times New Roman" w:hAnsi="Times New Roman"/>
          <w:sz w:val="28"/>
          <w:szCs w:val="28"/>
          <w:lang w:val="ru-RU"/>
        </w:rPr>
        <w:t>УП</w:t>
      </w:r>
      <w:r w:rsidR="001A7313">
        <w:rPr>
          <w:rFonts w:ascii="Times New Roman" w:hAnsi="Times New Roman"/>
          <w:sz w:val="28"/>
          <w:szCs w:val="28"/>
          <w:lang w:val="ru-RU"/>
        </w:rPr>
        <w:t xml:space="preserve"> «Концертмейстерский </w:t>
      </w:r>
      <w:r w:rsidR="001A7313" w:rsidRPr="001A7313">
        <w:rPr>
          <w:rFonts w:ascii="Times New Roman" w:hAnsi="Times New Roman"/>
          <w:sz w:val="28"/>
          <w:szCs w:val="28"/>
          <w:lang w:val="ru-RU"/>
        </w:rPr>
        <w:t xml:space="preserve">класс»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086E78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Pr="00F43F1D" w:rsidRDefault="00A27AD8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t>выполнение  домашнего  задания;</w:t>
      </w:r>
    </w:p>
    <w:p w:rsidR="00A27AD8" w:rsidRPr="00F43F1D" w:rsidRDefault="00A27AD8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t>подготовка  к  концертным  выступлениям;</w:t>
      </w:r>
    </w:p>
    <w:p w:rsidR="00A27AD8" w:rsidRPr="00F43F1D" w:rsidRDefault="00A27AD8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t>посещение  учреждений  культуры  (филармоний,  театров,  концертных  залов  и  др.);</w:t>
      </w:r>
    </w:p>
    <w:p w:rsidR="00A27AD8" w:rsidRPr="00F43F1D" w:rsidRDefault="001F3709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lastRenderedPageBreak/>
        <w:t>участие  уча</w:t>
      </w:r>
      <w:r w:rsidR="00A27AD8" w:rsidRPr="00F43F1D">
        <w:rPr>
          <w:sz w:val="28"/>
          <w:szCs w:val="28"/>
          <w:lang w:val="ru-RU"/>
        </w:rPr>
        <w:t>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441C9F" w:rsidRDefault="00A27AD8" w:rsidP="00441C9F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Учебный материал распределяется по годам обучения </w:t>
      </w:r>
      <w:r w:rsidR="00F43F1D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классам. Каждый класс имеет свои дидактические </w:t>
      </w:r>
      <w:r w:rsidR="00BB69D4">
        <w:rPr>
          <w:sz w:val="28"/>
          <w:szCs w:val="28"/>
          <w:lang w:val="ru-RU"/>
        </w:rPr>
        <w:t>задачи,</w:t>
      </w:r>
      <w:r>
        <w:rPr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  <w:r w:rsidR="00086E78">
        <w:rPr>
          <w:rFonts w:eastAsia="Helvetica"/>
          <w:b/>
          <w:sz w:val="28"/>
          <w:szCs w:val="28"/>
          <w:lang w:val="ru-RU"/>
        </w:rPr>
        <w:t xml:space="preserve">  </w:t>
      </w:r>
    </w:p>
    <w:p w:rsidR="00A27AD8" w:rsidRPr="00F43F1D" w:rsidRDefault="00086E78" w:rsidP="00F43F1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F43F1D">
        <w:rPr>
          <w:rFonts w:ascii="Times New Roman" w:eastAsia="Helvetica" w:hAnsi="Times New Roman"/>
          <w:b/>
          <w:sz w:val="28"/>
          <w:szCs w:val="28"/>
          <w:lang w:val="ru-RU"/>
        </w:rPr>
        <w:t>Годовые требования по классам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 xml:space="preserve">УП </w:t>
      </w:r>
      <w:r w:rsidR="001F3709">
        <w:rPr>
          <w:rFonts w:ascii="Times New Roman" w:eastAsia="Helvetica" w:hAnsi="Times New Roman"/>
          <w:sz w:val="28"/>
          <w:szCs w:val="28"/>
          <w:lang w:val="ru-RU"/>
        </w:rPr>
        <w:t>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начинается с изучения наиболее простого вокального репертуара (эта работа планируется в 7 классе).</w:t>
      </w:r>
    </w:p>
    <w:p w:rsidR="00C45D60" w:rsidRPr="00671D78" w:rsidRDefault="00A27AD8" w:rsidP="00671D7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Инструментальный репертуар, как более сложный, дается позже (перв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 xml:space="preserve">ое  полугодие 8 класса), когда </w:t>
      </w:r>
      <w:r>
        <w:rPr>
          <w:rFonts w:ascii="Times New Roman" w:eastAsia="Helvetica" w:hAnsi="Times New Roman"/>
          <w:sz w:val="28"/>
          <w:szCs w:val="28"/>
          <w:lang w:val="ru-RU"/>
        </w:rPr>
        <w:t>ученик уже обладает элементарными навыками концертмейстера.</w:t>
      </w:r>
    </w:p>
    <w:p w:rsidR="00A27AD8" w:rsidRDefault="00A27AD8" w:rsidP="00C45D60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Знакомство с новым предметом</w:t>
      </w:r>
      <w:r w:rsidR="00F43F1D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кальный аккомпанемент. При отсутствии иллюстраторов-вокалистов вокальную партию может исполнять сам учащийся.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Default="00A27AD8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Pr="00BB69D4" w:rsidRDefault="00A27AD8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конце полугодия ученик должен сыграть  1</w:t>
      </w:r>
      <w:r w:rsidR="00F43F1D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романса на зачете, классном вечере или концерте. </w:t>
      </w:r>
    </w:p>
    <w:p w:rsidR="00A27AD8" w:rsidRDefault="00BB69D4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A27AD8">
        <w:rPr>
          <w:rFonts w:ascii="Times New Roman" w:hAnsi="Times New Roman"/>
          <w:b/>
          <w:sz w:val="28"/>
          <w:szCs w:val="28"/>
          <w:lang w:val="ru-RU"/>
        </w:rPr>
        <w:t>епертуарный список для учащихся 7 класса: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Агабабов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Колыбельная", "Лесной бал"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Алябьев</w:t>
            </w:r>
            <w:proofErr w:type="spellEnd"/>
          </w:p>
        </w:tc>
        <w:tc>
          <w:tcPr>
            <w:tcW w:w="6344" w:type="dxa"/>
          </w:tcPr>
          <w:p w:rsidR="00C622CD" w:rsidRDefault="00C622CD" w:rsidP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"Соловей", "Два ворона",</w:t>
            </w:r>
          </w:p>
          <w:p w:rsidR="00F43F1D" w:rsidRPr="00C622CD" w:rsidRDefault="00F43F1D" w:rsidP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 я выйду ль на крылечко"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Ан. Александров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"Ты со мной", "Люблю тебя"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Аракишвили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холмах Грузии", " Догорела заря"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Балакирев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"Взошел на небо"</w:t>
            </w:r>
          </w:p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"Слышу ли голос твой"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С. Бах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10 песен из книги напевов Г. К. 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Шемелли</w:t>
            </w:r>
            <w:proofErr w:type="spellEnd"/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"Тоска разлуки", "Люблю тебя", "Воспоминание", "К надежде"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Бородин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"Песня темного леса"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"Фальшивая нота"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Брамс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"Колыбельная", "Кузнец"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Варламов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"Красный сарафан", "Горные вершины",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"Белеет парус одинокий", "На заре ты ее не буди"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344" w:type="dxa"/>
          </w:tcPr>
          <w:p w:rsidR="00C622CD" w:rsidRDefault="00C622C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"Скажи, зачем",</w:t>
            </w:r>
            <w:r w:rsidR="00F43F1D"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"Бедный певец", "Сомнение", "Признание", "Как сладко с тобою мне быть",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"Мери", "Уснули голубые"</w:t>
            </w:r>
            <w:r w:rsidR="00F43F1D"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"Я люблю, ты мне твердила"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"Песня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Сольвейг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", "Первая встреча", "Розы", "Лебедь", "Люблю тебя", "Сердце поэта",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"В челне"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А.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Гурилев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"Разлука", "Матушка-голубушка",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 скучно, и грустно"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Даргомыжский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"Шестнадцать лет", "Мне грустно", </w:t>
            </w:r>
          </w:p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"Не скажу никому", "Я вас любил"</w:t>
            </w:r>
            <w:r w:rsidR="00C622C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"Привет", </w:t>
            </w:r>
          </w:p>
          <w:p w:rsidR="00F43F1D" w:rsidRPr="00C622CD" w:rsidRDefault="00C622C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Оделась туманом", "Старина"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Кабалевский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"Песенка умного крокодила"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Каччини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"Амариллис"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Ц. Кюи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"Коснулась я цветка", "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Царскосельская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статуя"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З. Левина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"Акварели", " Музыкальные картинки"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Лист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"Как утро, ты прекрасна",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"Всюду тишина и покой"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Масканьи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Сицилиана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Мендельсон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крыльях песни", "Фиалка", "Весенняя песня"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"Вы, птички, каждый год", "Волшебник",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"Мой тяжек путь"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"Растет страна"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Римский-Корсаков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холмах Грузии", "Не ветер, вея с высоты", "Эхо", "Восточный романс", "О чем в тиши ночей", "Октава"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Рубинштейн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"Клубится волною", "Певец"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Т. Хренников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"Зимняя дорога", "Колыбельная Светланы"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Из песен для детей: "Весна", "Мой садик", "Детская песенка", "Ни слова, </w:t>
            </w:r>
            <w:proofErr w:type="gram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друг мой",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"Нам звезды кроткие сияли"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Шопен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"Желание", "Колечко"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"Юноша у ручья", "К музыке", "Блаженство"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Шуман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Альбом для юношества: "Подснежник", "Совенок", "Приход весны"   </w:t>
            </w:r>
          </w:p>
        </w:tc>
      </w:tr>
    </w:tbl>
    <w:p w:rsidR="00A27AD8" w:rsidRPr="0038350B" w:rsidRDefault="00BB69D4">
      <w:pPr>
        <w:pStyle w:val="Body1"/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С</w:t>
      </w:r>
      <w:r w:rsidR="00A27AD8" w:rsidRPr="0038350B">
        <w:rPr>
          <w:rFonts w:ascii="Times New Roman" w:eastAsia="Helvetica" w:hAnsi="Times New Roman"/>
          <w:b/>
          <w:i/>
          <w:sz w:val="28"/>
          <w:szCs w:val="28"/>
          <w:lang w:val="ru-RU"/>
        </w:rPr>
        <w:t>писок произведений для зачета  в 1 полугодии: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Булахов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"Не пробуждай воспоминаний"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Варламов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заре ты ее не буди", "Напоминание"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"Признание", </w:t>
            </w:r>
          </w:p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"Как сладко с тобою мне быть"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Гурилев</w:t>
            </w:r>
            <w:proofErr w:type="spellEnd"/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"Матушка-голубушка", </w:t>
            </w:r>
          </w:p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 скучно, и грустно"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Даргомыжский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"Мне грустно", "Я в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ас любил", "Привет", "Старина",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"Не ска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жу никому", </w:t>
            </w:r>
          </w:p>
          <w:p w:rsidR="00C622CD" w:rsidRP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"Как часто слушаю",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"Русая головка"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"Мой садик", "Детская песенка"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344" w:type="dxa"/>
          </w:tcPr>
          <w:p w:rsidR="00C622CD" w:rsidRDefault="00C622CD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"Полевая розочка", "Блаженство"</w:t>
            </w:r>
          </w:p>
        </w:tc>
      </w:tr>
    </w:tbl>
    <w:p w:rsidR="00C622CD" w:rsidRDefault="00C622CD">
      <w:pPr>
        <w:pStyle w:val="Body1"/>
        <w:spacing w:line="360" w:lineRule="auto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Во 2</w:t>
      </w:r>
      <w:r w:rsidR="008C6BC3">
        <w:rPr>
          <w:rFonts w:ascii="Times New Roman" w:eastAsia="Helvetica" w:hAnsi="Times New Roman"/>
          <w:sz w:val="28"/>
          <w:szCs w:val="28"/>
          <w:lang w:val="ru-RU"/>
        </w:rPr>
        <w:t>-м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полугодии следует пройти в классе 3</w:t>
      </w:r>
      <w:r w:rsidR="008C6BC3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>5 романсов. Работа над усложнением аккомпанементов, включающих различные комбинации типов фактуры.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</w:t>
      </w:r>
      <w:r w:rsidR="008C6BC3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 интервал большой или малой секунды. Материалом для транспонирования служат самые легкие аккомпанементы. </w:t>
      </w:r>
    </w:p>
    <w:p w:rsidR="00854A86" w:rsidRPr="00671D78" w:rsidRDefault="00A27AD8" w:rsidP="00671D7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</w:t>
      </w:r>
      <w:r w:rsidR="00854A86">
        <w:rPr>
          <w:rFonts w:ascii="Times New Roman" w:eastAsia="Helvetica" w:hAnsi="Times New Roman"/>
          <w:sz w:val="28"/>
          <w:szCs w:val="28"/>
          <w:lang w:val="ru-RU"/>
        </w:rPr>
        <w:t xml:space="preserve">ить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произведения. </w:t>
      </w:r>
    </w:p>
    <w:p w:rsidR="00A27AD8" w:rsidRPr="0038350B" w:rsidRDefault="00BB69D4" w:rsidP="00671D7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</w:t>
      </w:r>
      <w:r w:rsidR="00A27AD8" w:rsidRPr="0038350B">
        <w:rPr>
          <w:rFonts w:ascii="Times New Roman" w:eastAsia="Helvetica" w:hAnsi="Times New Roman"/>
          <w:b/>
          <w:i/>
          <w:sz w:val="28"/>
          <w:szCs w:val="28"/>
          <w:lang w:val="ru-RU"/>
        </w:rPr>
        <w:t>писок произведений для зачета во 2 полугодии:</w:t>
      </w:r>
      <w:r w:rsidR="00A27AD8" w:rsidRPr="0038350B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Варламов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"Горны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е вершины", "Красный сарафан",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"Белеет парус одинокий"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4927" w:type="dxa"/>
          </w:tcPr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"Как сладко с тобою мне быть", </w:t>
            </w:r>
          </w:p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"В крови горит огонь желания"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Гурилев</w:t>
            </w:r>
            <w:proofErr w:type="spellEnd"/>
          </w:p>
        </w:tc>
        <w:tc>
          <w:tcPr>
            <w:tcW w:w="4927" w:type="dxa"/>
          </w:tcPr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"Домик-крошечка",  "Сарафанчик", </w:t>
            </w:r>
          </w:p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"Однозвучно гремит колокольчик"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Даргомыжский</w:t>
            </w:r>
          </w:p>
        </w:tc>
        <w:tc>
          <w:tcPr>
            <w:tcW w:w="4927" w:type="dxa"/>
          </w:tcPr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"Поцелуй"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"Каюсь, дядя, черт попутал",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"Я умер от счастья", </w:t>
            </w:r>
          </w:p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"Как пришел мужик из-под горок"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Дюбюк</w:t>
            </w:r>
            <w:proofErr w:type="spellEnd"/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"Не брани меня,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родная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", "Не обмани"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Мендельсон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"Весенняя песня"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Римский-Корсаков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холмах Грузии"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"Нам звезды кроткие сияли"</w:t>
            </w:r>
          </w:p>
        </w:tc>
      </w:tr>
    </w:tbl>
    <w:p w:rsidR="007F3D21" w:rsidRPr="00C06FB3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A27AD8" w:rsidRDefault="00A27AD8" w:rsidP="00BB69D4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, </w:t>
      </w:r>
      <w:r w:rsidR="00E80CC0">
        <w:rPr>
          <w:rFonts w:ascii="Times New Roman" w:eastAsia="Helvetica" w:hAnsi="Times New Roman"/>
          <w:b/>
          <w:sz w:val="28"/>
          <w:szCs w:val="28"/>
        </w:rPr>
        <w:t>I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A27AD8" w:rsidRDefault="001F3709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Продолжением предмета «Концертмейстерский класс»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может быть аккомпанемент в классе скрипки. Объем часов рассчитан  на одно полугодие. Необходимо наличие иллюстраторов. Это могут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 xml:space="preserve"> быть учащиеся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или преподаватели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Школы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Вместо скрипки может быть взят любой другой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 в качестве </w:t>
      </w:r>
      <w:proofErr w:type="gramStart"/>
      <w:r w:rsidR="00AE08E2">
        <w:rPr>
          <w:rFonts w:ascii="Times New Roman" w:eastAsia="Helvetica" w:hAnsi="Times New Roman"/>
          <w:sz w:val="28"/>
          <w:szCs w:val="28"/>
          <w:lang w:val="ru-RU"/>
        </w:rPr>
        <w:t>сольного</w:t>
      </w:r>
      <w:proofErr w:type="gramEnd"/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 w:rsidP="00C06FB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7F3D21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 произведения.</w:t>
      </w:r>
    </w:p>
    <w:p w:rsidR="007F3D21" w:rsidRDefault="007F3D21" w:rsidP="00C06FB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7F3D21" w:rsidRDefault="007F3D21" w:rsidP="00C06FB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7F3D21" w:rsidRPr="00C06FB3" w:rsidRDefault="007F3D21" w:rsidP="00C06FB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BB69D4" w:rsidRDefault="00BB69D4">
      <w:pPr>
        <w:pStyle w:val="Body1"/>
        <w:spacing w:line="360" w:lineRule="auto"/>
        <w:rPr>
          <w:rFonts w:ascii="Times New Roman Italic" w:hAnsi="Times New Roman Italic"/>
          <w:b/>
          <w:i/>
          <w:sz w:val="28"/>
          <w:lang w:val="ru-RU"/>
        </w:rPr>
      </w:pPr>
      <w:r>
        <w:rPr>
          <w:rFonts w:ascii="Times New Roman Italic" w:hAnsi="Times New Roman Italic"/>
          <w:b/>
          <w:i/>
          <w:sz w:val="28"/>
          <w:lang w:val="ru-RU"/>
        </w:rPr>
        <w:lastRenderedPageBreak/>
        <w:t>Р</w:t>
      </w:r>
      <w:r w:rsidR="00A27AD8" w:rsidRPr="00BB69D4">
        <w:rPr>
          <w:rFonts w:ascii="Times New Roman Italic" w:hAnsi="Times New Roman Italic"/>
          <w:b/>
          <w:i/>
          <w:sz w:val="28"/>
          <w:lang w:val="ru-RU"/>
        </w:rPr>
        <w:t>е</w:t>
      </w:r>
      <w:r w:rsidR="00AE08E2" w:rsidRPr="00BB69D4">
        <w:rPr>
          <w:rFonts w:ascii="Times New Roman Italic" w:hAnsi="Times New Roman Italic"/>
          <w:b/>
          <w:i/>
          <w:sz w:val="28"/>
          <w:lang w:val="ru-RU"/>
        </w:rPr>
        <w:t>пертуарный список для учащихся: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Багиров</w:t>
            </w:r>
            <w:proofErr w:type="spellEnd"/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Романс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Бакланова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Мазурка, Романс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 С. Бах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Ария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Два народных танца, Багатель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Л.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Боккерини</w:t>
            </w:r>
            <w:proofErr w:type="spellEnd"/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Менуэт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К. Бом                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"Непрерывное движение"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"Хор охотников"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344" w:type="dxa"/>
          </w:tcPr>
          <w:p w:rsidR="007F3D21" w:rsidRDefault="00D5781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Мазурка,</w:t>
            </w:r>
            <w:r w:rsidR="007F3D21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Полька, "Чувство"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В. Глюк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Веселый танец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Ш.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Данкля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Вариации на тему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Вейгля</w:t>
            </w:r>
            <w:proofErr w:type="spellEnd"/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Вариации на тему </w:t>
            </w:r>
            <w:proofErr w:type="spellStart"/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Паччини</w:t>
            </w:r>
            <w:proofErr w:type="spellEnd"/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Зейтц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Соль мажор,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1-я часть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Майкапар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"Вечерняя песнь"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 А. Моцарт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Вальс, Менуэт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Дж.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Перголези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(обр. В.</w:t>
            </w:r>
            <w:r w:rsidR="00D5781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Бурмейстера)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Дж.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Перголези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Сицилиана</w:t>
            </w:r>
            <w:proofErr w:type="spellEnd"/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Ж. Ф. Рамо            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Ригодон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"Тамбурин"  (переложение Г.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Дулова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Дж.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Тартини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Сарабанд</w:t>
            </w:r>
            <w:r w:rsidR="00D5781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Г. Ф.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Телеман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Бурре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Вальс, Мазурка</w:t>
            </w:r>
          </w:p>
        </w:tc>
      </w:tr>
    </w:tbl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A27AD8" w:rsidRPr="0038350B" w:rsidRDefault="00BB69D4">
      <w:pPr>
        <w:pStyle w:val="Body1"/>
        <w:spacing w:line="360" w:lineRule="auto"/>
        <w:rPr>
          <w:rFonts w:ascii="Times New Roman Italic" w:hAnsi="Times New Roman Italic"/>
          <w:b/>
          <w:i/>
          <w:sz w:val="28"/>
          <w:lang w:val="ru-RU"/>
        </w:rPr>
      </w:pPr>
      <w:r>
        <w:rPr>
          <w:rFonts w:ascii="Times New Roman Italic" w:hAnsi="Times New Roman Italic"/>
          <w:b/>
          <w:i/>
          <w:sz w:val="28"/>
          <w:lang w:val="ru-RU"/>
        </w:rPr>
        <w:t>С</w:t>
      </w:r>
      <w:r w:rsidR="00A27AD8" w:rsidRPr="0038350B">
        <w:rPr>
          <w:rFonts w:ascii="Times New Roman Italic" w:hAnsi="Times New Roman Italic"/>
          <w:b/>
          <w:i/>
          <w:sz w:val="28"/>
          <w:lang w:val="ru-RU"/>
        </w:rPr>
        <w:t>писок произведений для зач</w:t>
      </w:r>
      <w:r w:rsidR="00AE08E2" w:rsidRPr="0038350B">
        <w:rPr>
          <w:rFonts w:ascii="Times New Roman Italic" w:hAnsi="Times New Roman Italic"/>
          <w:b/>
          <w:i/>
          <w:sz w:val="28"/>
          <w:lang w:val="ru-RU"/>
        </w:rPr>
        <w:t>ета в 1</w:t>
      </w:r>
      <w:r w:rsidR="00A27AD8" w:rsidRPr="0038350B">
        <w:rPr>
          <w:rFonts w:ascii="Times New Roman Italic" w:hAnsi="Times New Roman Italic"/>
          <w:b/>
          <w:i/>
          <w:sz w:val="28"/>
          <w:lang w:val="ru-RU"/>
        </w:rPr>
        <w:t xml:space="preserve"> полугодии 8 класса: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И. С. Бах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Сицилиана</w:t>
            </w:r>
            <w:proofErr w:type="spellEnd"/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Вераччини</w:t>
            </w:r>
            <w:proofErr w:type="spellEnd"/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Largo</w:t>
            </w:r>
            <w:proofErr w:type="spellEnd"/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Крейслер</w:t>
            </w:r>
            <w:proofErr w:type="spellEnd"/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Grave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в стиле Баха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Ж.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Массне</w:t>
            </w:r>
            <w:proofErr w:type="spellEnd"/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Размышление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Д. Поппер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Прялка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Ф. Рис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Вечное движение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К. Сен-Санс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Лебедь</w:t>
            </w:r>
          </w:p>
        </w:tc>
      </w:tr>
    </w:tbl>
    <w:p w:rsidR="00816457" w:rsidRPr="00854A86" w:rsidRDefault="00A27AD8" w:rsidP="00854A86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</w:t>
      </w:r>
    </w:p>
    <w:p w:rsidR="003A27A3" w:rsidRDefault="003A27A3" w:rsidP="00BB69D4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9</w:t>
      </w:r>
      <w:r w:rsidR="00C06FB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 час в неделю)</w:t>
      </w:r>
    </w:p>
    <w:p w:rsidR="003A27A3" w:rsidRPr="003A27A3" w:rsidRDefault="003A27A3" w:rsidP="003A27A3">
      <w:pPr>
        <w:spacing w:line="360" w:lineRule="auto"/>
        <w:ind w:firstLine="709"/>
        <w:jc w:val="both"/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</w:pPr>
      <w:r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>В девятом классе продолжается совершенс</w:t>
      </w:r>
      <w:r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 xml:space="preserve">твование и закрепление концертмейстерских </w:t>
      </w:r>
      <w:r w:rsidR="001F3709"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>навыков,</w:t>
      </w:r>
      <w:r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 xml:space="preserve"> и </w:t>
      </w:r>
      <w:r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>накопление  вокального и скрипичного (народного, духового)</w:t>
      </w:r>
      <w:r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 xml:space="preserve"> репертуара.</w:t>
      </w:r>
    </w:p>
    <w:p w:rsidR="00A27AD8" w:rsidRDefault="003A27A3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A27A3">
        <w:rPr>
          <w:rFonts w:ascii="Times New Roman" w:hAnsi="Times New Roman"/>
          <w:kern w:val="1"/>
          <w:sz w:val="28"/>
          <w:szCs w:val="28"/>
          <w:lang w:val="ru-RU" w:eastAsia="hi-IN" w:bidi="hi-IN"/>
        </w:rPr>
        <w:t>В конце первого полугодия учащиеся сдают зачет</w:t>
      </w:r>
      <w:r w:rsidRPr="003A27A3">
        <w:rPr>
          <w:rFonts w:ascii="Times New Roman" w:eastAsia="Helvetica" w:hAnsi="Times New Roman"/>
          <w:kern w:val="1"/>
          <w:sz w:val="28"/>
          <w:szCs w:val="28"/>
          <w:lang w:val="ru-RU" w:eastAsia="hi-IN" w:bidi="hi-IN"/>
        </w:rPr>
        <w:t xml:space="preserve"> по концертмейстерскому классу  </w:t>
      </w:r>
      <w:r w:rsidR="008A1613">
        <w:rPr>
          <w:rFonts w:ascii="Times New Roman" w:eastAsia="Helvetica" w:hAnsi="Times New Roman"/>
          <w:kern w:val="1"/>
          <w:sz w:val="28"/>
          <w:szCs w:val="28"/>
          <w:lang w:val="ru-RU" w:eastAsia="hi-IN" w:bidi="hi-IN"/>
        </w:rPr>
        <w:t>(</w:t>
      </w:r>
      <w:r w:rsidR="008A1613">
        <w:rPr>
          <w:rFonts w:ascii="Times New Roman" w:eastAsia="Helvetica" w:hAnsi="Times New Roman"/>
          <w:sz w:val="28"/>
          <w:szCs w:val="28"/>
          <w:lang w:val="ru-RU"/>
        </w:rPr>
        <w:t>2 произведения).</w:t>
      </w: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A7313" w:rsidRDefault="001A7313" w:rsidP="00BB69D4">
      <w:pPr>
        <w:spacing w:line="360" w:lineRule="auto"/>
        <w:rPr>
          <w:rFonts w:eastAsia="Helvetica"/>
          <w:color w:val="000000"/>
          <w:sz w:val="28"/>
          <w:szCs w:val="28"/>
          <w:lang w:val="ru-RU"/>
        </w:rPr>
      </w:pPr>
    </w:p>
    <w:p w:rsidR="00671D78" w:rsidRDefault="00671D78" w:rsidP="00BB69D4">
      <w:pPr>
        <w:spacing w:line="360" w:lineRule="auto"/>
        <w:rPr>
          <w:rFonts w:eastAsia="Helvetica"/>
          <w:color w:val="000000"/>
          <w:sz w:val="28"/>
          <w:szCs w:val="28"/>
          <w:lang w:val="ru-RU"/>
        </w:rPr>
      </w:pPr>
    </w:p>
    <w:p w:rsidR="00A27AD8" w:rsidRPr="00D57817" w:rsidRDefault="00A27AD8" w:rsidP="00D57817">
      <w:pPr>
        <w:pStyle w:val="af0"/>
        <w:numPr>
          <w:ilvl w:val="0"/>
          <w:numId w:val="28"/>
        </w:numPr>
        <w:spacing w:line="360" w:lineRule="auto"/>
        <w:jc w:val="center"/>
        <w:rPr>
          <w:b/>
          <w:sz w:val="28"/>
          <w:szCs w:val="28"/>
          <w:lang w:val="ru-RU"/>
        </w:rPr>
      </w:pPr>
      <w:bookmarkStart w:id="1" w:name="Требования"/>
      <w:r w:rsidRPr="00D57817">
        <w:rPr>
          <w:b/>
          <w:sz w:val="28"/>
          <w:szCs w:val="28"/>
          <w:lang w:val="ru-RU"/>
        </w:rPr>
        <w:lastRenderedPageBreak/>
        <w:t>Т</w:t>
      </w:r>
      <w:r w:rsidR="005E7EB2" w:rsidRPr="00D57817">
        <w:rPr>
          <w:b/>
          <w:sz w:val="28"/>
          <w:szCs w:val="28"/>
          <w:lang w:val="ru-RU"/>
        </w:rPr>
        <w:t>ребовани</w:t>
      </w:r>
      <w:r w:rsidR="00D57817">
        <w:rPr>
          <w:b/>
          <w:sz w:val="28"/>
          <w:szCs w:val="28"/>
          <w:lang w:val="ru-RU"/>
        </w:rPr>
        <w:t>я</w:t>
      </w:r>
      <w:r w:rsidR="005E7EB2" w:rsidRPr="00D57817">
        <w:rPr>
          <w:b/>
          <w:sz w:val="28"/>
          <w:szCs w:val="28"/>
          <w:lang w:val="ru-RU"/>
        </w:rPr>
        <w:t xml:space="preserve"> к уровню подготовки учащихся</w:t>
      </w:r>
    </w:p>
    <w:bookmarkEnd w:id="1"/>
    <w:p w:rsidR="00AE08E2" w:rsidRPr="00AE08E2" w:rsidRDefault="00AE08E2" w:rsidP="00AE08E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 xml:space="preserve">Результатом освоения </w:t>
      </w:r>
      <w:r w:rsidR="00BB69D4">
        <w:rPr>
          <w:sz w:val="28"/>
          <w:szCs w:val="28"/>
          <w:lang w:val="ru-RU"/>
        </w:rPr>
        <w:t>УП</w:t>
      </w:r>
      <w:r w:rsidRPr="00AE08E2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Концертмейстерский класс</w:t>
      </w:r>
      <w:r w:rsidR="00C06FB3">
        <w:rPr>
          <w:sz w:val="28"/>
          <w:szCs w:val="28"/>
          <w:lang w:val="ru-RU"/>
        </w:rPr>
        <w:t>» является приобретение уча</w:t>
      </w:r>
      <w:r w:rsidRPr="00AE08E2">
        <w:rPr>
          <w:sz w:val="28"/>
          <w:szCs w:val="28"/>
          <w:lang w:val="ru-RU"/>
        </w:rPr>
        <w:t>щимися следующих знаний, умений и навыков: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Pr="00D57817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создавать условия, необходимые для раскрытия исполнительских</w:t>
      </w:r>
      <w:r w:rsidR="00D5781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D57817"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первичного практического опыта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     деятельности в качестве концертмейстера. </w:t>
      </w: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Pr="005E7EB2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E7EB2" w:rsidRPr="005E7EB2" w:rsidRDefault="00A27AD8" w:rsidP="005E7EB2">
      <w:pPr>
        <w:pStyle w:val="af0"/>
        <w:numPr>
          <w:ilvl w:val="0"/>
          <w:numId w:val="18"/>
        </w:numPr>
        <w:spacing w:line="360" w:lineRule="auto"/>
        <w:jc w:val="center"/>
        <w:rPr>
          <w:b/>
          <w:sz w:val="28"/>
          <w:szCs w:val="28"/>
          <w:lang w:val="ru-RU"/>
        </w:rPr>
      </w:pPr>
      <w:bookmarkStart w:id="2" w:name="Формы"/>
      <w:r w:rsidRPr="005E7EB2">
        <w:rPr>
          <w:b/>
          <w:sz w:val="28"/>
          <w:szCs w:val="28"/>
          <w:lang w:val="ru-RU"/>
        </w:rPr>
        <w:lastRenderedPageBreak/>
        <w:t>Ф</w:t>
      </w:r>
      <w:r w:rsidR="005E7EB2" w:rsidRPr="005E7EB2">
        <w:rPr>
          <w:b/>
          <w:sz w:val="28"/>
          <w:szCs w:val="28"/>
          <w:lang w:val="ru-RU"/>
        </w:rPr>
        <w:t xml:space="preserve">ормы и методы контроля, система оценок </w:t>
      </w:r>
    </w:p>
    <w:bookmarkEnd w:id="2"/>
    <w:p w:rsidR="00A27AD8" w:rsidRPr="006D0ACA" w:rsidRDefault="00A27AD8" w:rsidP="00D57817">
      <w:pPr>
        <w:spacing w:line="360" w:lineRule="auto"/>
        <w:rPr>
          <w:b/>
          <w:sz w:val="28"/>
          <w:szCs w:val="28"/>
          <w:lang w:val="ru-RU"/>
        </w:rPr>
      </w:pPr>
      <w:r w:rsidRPr="006D0ACA">
        <w:rPr>
          <w:b/>
          <w:sz w:val="28"/>
          <w:szCs w:val="28"/>
          <w:lang w:val="ru-RU"/>
        </w:rPr>
        <w:t>Аттестация: цели, виды, форма, содержание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E7EB2" w:rsidRPr="005E7EB2">
        <w:rPr>
          <w:rFonts w:ascii="Times New Roman" w:hAnsi="Times New Roman"/>
          <w:sz w:val="28"/>
          <w:szCs w:val="28"/>
          <w:lang w:val="ru-RU"/>
        </w:rPr>
        <w:t>«Концертмейстерский класс»</w:t>
      </w:r>
      <w:r w:rsidR="005E7EB2">
        <w:rPr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включает в себя текущий контроль и промежуточную аттестацию. 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форм текущего контроля успеваемости </w:t>
      </w:r>
      <w:r w:rsidR="001A7313">
        <w:rPr>
          <w:rFonts w:ascii="Times New Roman" w:eastAsia="Helvetica" w:hAnsi="Times New Roman"/>
          <w:sz w:val="28"/>
          <w:szCs w:val="28"/>
          <w:lang w:val="ru-RU"/>
        </w:rPr>
        <w:t>используют</w:t>
      </w:r>
      <w:r>
        <w:rPr>
          <w:rFonts w:ascii="Times New Roman" w:eastAsia="Helvetica" w:hAnsi="Times New Roman"/>
          <w:sz w:val="28"/>
          <w:szCs w:val="28"/>
          <w:lang w:val="ru-RU"/>
        </w:rPr>
        <w:t>ся контрольные уроки, прослушивания, классные вечера.</w:t>
      </w:r>
    </w:p>
    <w:p w:rsidR="00A27AD8" w:rsidRDefault="00C06FB3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уча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 предполагает проведение зачетов. Формами зачетов являются:  академичес</w:t>
      </w:r>
      <w:r w:rsidR="00C45D60">
        <w:rPr>
          <w:rFonts w:ascii="Times New Roman" w:eastAsia="Helvetica" w:hAnsi="Times New Roman"/>
          <w:sz w:val="28"/>
          <w:szCs w:val="28"/>
          <w:lang w:val="ru-RU"/>
        </w:rPr>
        <w:t xml:space="preserve">кие концерты, участие в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творческих мероприятиях школы. Зачеты  </w:t>
      </w:r>
      <w:r w:rsidR="00C45D60">
        <w:rPr>
          <w:rFonts w:ascii="Times New Roman" w:eastAsia="Helvetica" w:hAnsi="Times New Roman"/>
          <w:sz w:val="28"/>
          <w:szCs w:val="28"/>
          <w:lang w:val="ru-RU"/>
        </w:rPr>
        <w:t>проходят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конце полугодий за счет аудиторного времени, предусмотренного на учебный предмет. </w:t>
      </w:r>
    </w:p>
    <w:p w:rsidR="00A27AD8" w:rsidRPr="00AE08E2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заверше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нии изучения 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промежуточная аттестация с оценкой, которая заносится в свидетельство об оконч</w:t>
      </w:r>
      <w:r w:rsidR="00C06FB3">
        <w:rPr>
          <w:rFonts w:ascii="Times New Roman" w:eastAsia="Helvetica" w:hAnsi="Times New Roman"/>
          <w:sz w:val="28"/>
          <w:szCs w:val="28"/>
          <w:lang w:val="ru-RU"/>
        </w:rPr>
        <w:t>ании Школы</w:t>
      </w:r>
      <w:r w:rsidR="006D0ACA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Содержание промежуточной аттестации и условия ее проведения разрабатываются </w:t>
      </w:r>
      <w:r w:rsidR="00C06FB3">
        <w:rPr>
          <w:rFonts w:ascii="Times New Roman" w:eastAsia="Helvetica" w:hAnsi="Times New Roman"/>
          <w:sz w:val="28"/>
          <w:szCs w:val="28"/>
          <w:lang w:val="ru-RU"/>
        </w:rPr>
        <w:t xml:space="preserve">Школой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самостоятельно. </w:t>
      </w:r>
    </w:p>
    <w:p w:rsidR="00A27AD8" w:rsidRPr="006D0ACA" w:rsidRDefault="00A27AD8" w:rsidP="006D0ACA">
      <w:pPr>
        <w:pStyle w:val="Body1"/>
        <w:spacing w:line="360" w:lineRule="auto"/>
        <w:ind w:left="21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6D0AC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Критерии оценок</w:t>
      </w:r>
    </w:p>
    <w:p w:rsidR="00A27AD8" w:rsidRDefault="00C06FB3">
      <w:pPr>
        <w:pStyle w:val="af0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аттестации уча</w:t>
      </w:r>
      <w:r w:rsidR="00A27AD8">
        <w:rPr>
          <w:sz w:val="28"/>
          <w:szCs w:val="28"/>
          <w:lang w:val="ru-RU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Pr="006D0ACA" w:rsidRDefault="00A27AD8" w:rsidP="00BB69D4">
      <w:pPr>
        <w:pStyle w:val="af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D0ACA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</w:t>
      </w:r>
      <w:r w:rsidR="006D0ACA" w:rsidRPr="006D0ACA">
        <w:rPr>
          <w:rFonts w:ascii="Times New Roman" w:hAnsi="Times New Roman" w:cs="Times New Roman"/>
          <w:b/>
          <w:i/>
          <w:color w:val="auto"/>
          <w:sz w:val="28"/>
          <w:szCs w:val="28"/>
        </w:rPr>
        <w:t>терии оценки качества исполнения</w:t>
      </w:r>
    </w:p>
    <w:p w:rsidR="00816457" w:rsidRPr="001A7313" w:rsidRDefault="00A27AD8" w:rsidP="001A7313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A27AD8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7AD8" w:rsidRPr="00F43F1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F43F1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F43F1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F43F1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E08E2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F43F1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441C9F" w:rsidRDefault="00441C9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E7EB2" w:rsidRDefault="00A27AD8" w:rsidP="005E7EB2">
      <w:pPr>
        <w:pStyle w:val="Body1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" w:name="Методическое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</w:t>
      </w:r>
      <w:r w:rsidR="005E7EB2">
        <w:rPr>
          <w:rFonts w:ascii="Times New Roman" w:hAnsi="Times New Roman"/>
          <w:b/>
          <w:sz w:val="28"/>
          <w:szCs w:val="28"/>
          <w:lang w:val="ru-RU"/>
        </w:rPr>
        <w:t>етодическое обеспечение учебного процесса</w:t>
      </w:r>
    </w:p>
    <w:bookmarkEnd w:id="3"/>
    <w:p w:rsidR="00A27AD8" w:rsidRPr="00374974" w:rsidRDefault="00A27AD8" w:rsidP="006D0ACA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 xml:space="preserve">Методические рекомендации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Условием успешной реализации 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программы по 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>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олжен быть построен по принципу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D0ACA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>бенности и степень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щегося.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816457" w:rsidRDefault="00A27AD8" w:rsidP="00816457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816457" w:rsidP="00C06FB3">
      <w:pPr>
        <w:pStyle w:val="Body1"/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 xml:space="preserve">                    Р</w:t>
      </w:r>
      <w:r w:rsidR="00A27AD8">
        <w:rPr>
          <w:rFonts w:ascii="Times New Roman" w:eastAsia="Helvetica" w:hAnsi="Times New Roman"/>
          <w:b/>
          <w:i/>
          <w:sz w:val="28"/>
          <w:szCs w:val="28"/>
          <w:lang w:val="ru-RU"/>
        </w:rPr>
        <w:t>абот</w:t>
      </w:r>
      <w:r w:rsidR="006D0ACA">
        <w:rPr>
          <w:rFonts w:ascii="Times New Roman" w:eastAsia="Helvetica" w:hAnsi="Times New Roman"/>
          <w:b/>
          <w:i/>
          <w:sz w:val="28"/>
          <w:szCs w:val="28"/>
          <w:lang w:val="ru-RU"/>
        </w:rPr>
        <w:t>а</w:t>
      </w:r>
      <w:r w:rsidR="00A27AD8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с учащимися в классе вокального аккомпанемента</w:t>
      </w:r>
    </w:p>
    <w:p w:rsidR="00A27AD8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Ученику-концертмейстеру необходим предварительный этап работы над вокальным сочи</w:t>
      </w:r>
      <w:r w:rsidR="006D0ACA">
        <w:rPr>
          <w:rFonts w:ascii="Times New Roman" w:eastAsia="Helvetica" w:hAnsi="Times New Roman"/>
          <w:sz w:val="28"/>
          <w:szCs w:val="28"/>
          <w:lang w:val="ru-RU"/>
        </w:rPr>
        <w:t xml:space="preserve">нением.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Необходимо научить ученика петь вокальную строчку под собственный аккомпанемент.</w:t>
      </w:r>
    </w:p>
    <w:p w:rsidR="00A27AD8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732E84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первостепенных задач преподавателя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5E7EB2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щиеся должны получить первоначальные знания о вокальной технологии и понимать: </w:t>
      </w:r>
    </w:p>
    <w:p w:rsidR="00A27AD8" w:rsidRDefault="00A27AD8" w:rsidP="005F32C7">
      <w:pPr>
        <w:pStyle w:val="Body1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A27AD8" w:rsidP="005F32C7">
      <w:pPr>
        <w:pStyle w:val="Body1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A27AD8" w:rsidRDefault="00A27AD8" w:rsidP="005F32C7">
      <w:pPr>
        <w:pStyle w:val="Body1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различие между чистой и фальшивой интонацией, а также иметь представлен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ие о "филировке" звука, пении "</w:t>
      </w:r>
      <w:proofErr w:type="spellStart"/>
      <w:r>
        <w:rPr>
          <w:rFonts w:ascii="Times New Roman" w:eastAsia="Helvetica" w:hAnsi="Times New Roman"/>
          <w:sz w:val="28"/>
          <w:szCs w:val="28"/>
        </w:rPr>
        <w:t>portamento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A27AD8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Преподаватель должен четко проанализировать совместно с уч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ащимся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диному художественному замыслу.</w:t>
      </w:r>
    </w:p>
    <w:p w:rsidR="00A27AD8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слышания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всей фактуры.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Default="00816457" w:rsidP="00C06FB3">
      <w:pPr>
        <w:pStyle w:val="Body1"/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            Работа</w:t>
      </w:r>
      <w:r w:rsidR="00A27AD8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с учащимися в классе скрипичного аккомпанемента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подгрифник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струны, подставка, колки), спецификой строя.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Скрипичные штрихи, как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звукоизвлечение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отличаются  от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фортепианных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. Помимо легато и стаккато, это: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деташе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мартле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сотийе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спиккато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рикошет, пиццикато. 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5F32C7">
        <w:rPr>
          <w:rFonts w:asciiTheme="minorHAnsi" w:hAnsiTheme="minorHAnsi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5F32C7">
        <w:rPr>
          <w:rFonts w:asciiTheme="minorHAnsi" w:hAnsiTheme="minorHAnsi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вибрация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придает звуку особую выразительность.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Важным моментом для учащегося-концертмейстера является соблюдение звукового баланса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 xml:space="preserve"> в произведении, умении играть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тембральное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кантиленной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музыке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  <w:proofErr w:type="gramEnd"/>
    </w:p>
    <w:p w:rsidR="00A27AD8" w:rsidRPr="00E80CC0" w:rsidRDefault="00816457" w:rsidP="00BB69D4">
      <w:pPr>
        <w:pStyle w:val="Body1"/>
        <w:tabs>
          <w:tab w:val="left" w:pos="9360"/>
        </w:tabs>
        <w:spacing w:line="360" w:lineRule="auto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Организация </w:t>
      </w:r>
      <w:r w:rsidR="00A27AD8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 самостоятельной работы </w:t>
      </w:r>
      <w:r w:rsidR="00C06FB3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уча</w:t>
      </w:r>
      <w:r w:rsidR="008419F7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щегося</w:t>
      </w:r>
    </w:p>
    <w:p w:rsidR="00A27AD8" w:rsidRDefault="00A27AD8" w:rsidP="008A07F3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</w:t>
      </w:r>
      <w:r w:rsidR="005F32C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—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 w:rsidP="005E7EB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lastRenderedPageBreak/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</w:t>
      </w:r>
      <w:r w:rsidR="005E7EB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нцерты инструментальной музыки.</w:t>
      </w:r>
    </w:p>
    <w:p w:rsidR="005F32C7" w:rsidRDefault="005F32C7" w:rsidP="005E7EB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5E7EB2" w:rsidRDefault="00A27AD8" w:rsidP="005E7EB2">
      <w:pPr>
        <w:pStyle w:val="Body1"/>
        <w:numPr>
          <w:ilvl w:val="0"/>
          <w:numId w:val="18"/>
        </w:numPr>
        <w:tabs>
          <w:tab w:val="left" w:pos="21"/>
          <w:tab w:val="left" w:pos="2127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</w:t>
      </w:r>
      <w:r w:rsidR="005E7EB2">
        <w:rPr>
          <w:rFonts w:ascii="Times New Roman" w:eastAsia="Helvetica" w:hAnsi="Times New Roman"/>
          <w:b/>
          <w:sz w:val="28"/>
          <w:szCs w:val="28"/>
          <w:lang w:val="ru-RU"/>
        </w:rPr>
        <w:t xml:space="preserve">писки </w:t>
      </w:r>
      <w:r w:rsidR="00BB69D4">
        <w:rPr>
          <w:rFonts w:ascii="Times New Roman" w:eastAsia="Helvetica" w:hAnsi="Times New Roman"/>
          <w:b/>
          <w:sz w:val="28"/>
          <w:szCs w:val="28"/>
          <w:lang w:val="ru-RU"/>
        </w:rPr>
        <w:t>учебной</w:t>
      </w:r>
      <w:r w:rsidR="005E7EB2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и методической литературы</w:t>
      </w:r>
    </w:p>
    <w:p w:rsidR="00A27AD8" w:rsidRDefault="00A27AD8" w:rsidP="008A07F3">
      <w:pPr>
        <w:pStyle w:val="Body1"/>
        <w:spacing w:line="360" w:lineRule="auto"/>
        <w:ind w:left="43" w:hanging="43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Список  </w:t>
      </w:r>
      <w:r w:rsidR="00BB69D4" w:rsidRPr="00BB69D4">
        <w:rPr>
          <w:rFonts w:ascii="Times New Roman" w:eastAsia="Helvetica" w:hAnsi="Times New Roman"/>
          <w:b/>
          <w:i/>
          <w:sz w:val="28"/>
          <w:szCs w:val="28"/>
          <w:lang w:val="ru-RU"/>
        </w:rPr>
        <w:t>учебной литературы</w:t>
      </w:r>
    </w:p>
    <w:p w:rsidR="00A27AD8" w:rsidRDefault="00A27AD8" w:rsidP="008A07F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FF7734" w:rsidRPr="00FF7734" w:rsidRDefault="00FF7734" w:rsidP="008A07F3">
      <w:pPr>
        <w:widowControl w:val="0"/>
        <w:suppressAutoHyphens w:val="0"/>
        <w:spacing w:after="200" w:line="36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Pr="00FF7734">
        <w:rPr>
          <w:sz w:val="28"/>
          <w:szCs w:val="28"/>
          <w:lang w:val="ru-RU" w:eastAsia="ru-RU"/>
        </w:rPr>
        <w:t xml:space="preserve">Популярные русские романсы для голоса в сопровождении фортепиано: </w:t>
      </w:r>
      <w:proofErr w:type="spellStart"/>
      <w:r w:rsidRPr="00FF7734">
        <w:rPr>
          <w:sz w:val="28"/>
          <w:szCs w:val="28"/>
          <w:lang w:val="ru-RU" w:eastAsia="ru-RU"/>
        </w:rPr>
        <w:t>Вып</w:t>
      </w:r>
      <w:proofErr w:type="spellEnd"/>
      <w:r w:rsidRPr="00FF7734">
        <w:rPr>
          <w:sz w:val="28"/>
          <w:szCs w:val="28"/>
          <w:lang w:val="ru-RU" w:eastAsia="ru-RU"/>
        </w:rPr>
        <w:t xml:space="preserve">. 1. Гори, гори, гори моя звезда. /Авт.- сост. И.А.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 – М.: ООО «Издательство АСТ»: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,- 2003. – 54с.: ил.- (Шедевры русского романса).</w:t>
      </w:r>
    </w:p>
    <w:p w:rsidR="00FF7734" w:rsidRPr="00FF7734" w:rsidRDefault="00FF7734" w:rsidP="008A07F3">
      <w:pPr>
        <w:widowControl w:val="0"/>
        <w:suppressAutoHyphens w:val="0"/>
        <w:spacing w:after="200" w:line="36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8A07F3">
        <w:rPr>
          <w:sz w:val="28"/>
          <w:szCs w:val="28"/>
          <w:lang w:val="ru-RU" w:eastAsia="ru-RU"/>
        </w:rPr>
        <w:t xml:space="preserve"> </w:t>
      </w:r>
      <w:r w:rsidRPr="00FF7734">
        <w:rPr>
          <w:sz w:val="28"/>
          <w:szCs w:val="28"/>
          <w:lang w:val="ru-RU" w:eastAsia="ru-RU"/>
        </w:rPr>
        <w:t xml:space="preserve">Популярные русские романсы для голоса  в сопровождении фортепиано: </w:t>
      </w:r>
      <w:proofErr w:type="spellStart"/>
      <w:r w:rsidRPr="00FF7734">
        <w:rPr>
          <w:sz w:val="28"/>
          <w:szCs w:val="28"/>
          <w:lang w:val="ru-RU" w:eastAsia="ru-RU"/>
        </w:rPr>
        <w:t>Вып</w:t>
      </w:r>
      <w:proofErr w:type="spellEnd"/>
      <w:r w:rsidRPr="00FF7734">
        <w:rPr>
          <w:sz w:val="28"/>
          <w:szCs w:val="28"/>
          <w:lang w:val="ru-RU" w:eastAsia="ru-RU"/>
        </w:rPr>
        <w:t>. 2. не искушай меня без нужды</w:t>
      </w:r>
      <w:proofErr w:type="gramStart"/>
      <w:r w:rsidRPr="00FF7734">
        <w:rPr>
          <w:sz w:val="28"/>
          <w:szCs w:val="28"/>
          <w:lang w:val="ru-RU" w:eastAsia="ru-RU"/>
        </w:rPr>
        <w:t xml:space="preserve"> /А</w:t>
      </w:r>
      <w:proofErr w:type="gramEnd"/>
      <w:r w:rsidRPr="00FF7734">
        <w:rPr>
          <w:sz w:val="28"/>
          <w:szCs w:val="28"/>
          <w:lang w:val="ru-RU" w:eastAsia="ru-RU"/>
        </w:rPr>
        <w:t xml:space="preserve">вт. – сост. М.А.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 – М.: ООО «Издательство АСТ»;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 2003 – 55с.: ил. – (Шедевры русского романса).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>3. Популярные русские романсы для голоса в сопровождении фортепиано: Вып.3. В крови горит огонь желанья</w:t>
      </w:r>
      <w:proofErr w:type="gramStart"/>
      <w:r w:rsidRPr="00FF7734">
        <w:rPr>
          <w:sz w:val="28"/>
          <w:szCs w:val="28"/>
          <w:lang w:val="ru-RU" w:eastAsia="ru-RU"/>
        </w:rPr>
        <w:t xml:space="preserve"> /А</w:t>
      </w:r>
      <w:proofErr w:type="gramEnd"/>
      <w:r w:rsidRPr="00FF7734">
        <w:rPr>
          <w:sz w:val="28"/>
          <w:szCs w:val="28"/>
          <w:lang w:val="ru-RU" w:eastAsia="ru-RU"/>
        </w:rPr>
        <w:t xml:space="preserve">вт. – сост. М.А.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 – М.: ООО «Издательство АСТ»;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 2003. – 54с.: ил. (Шедевры русского романса).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 xml:space="preserve">4. Популярные русские романсы для голоса в сопровождении фортепиано: Вып.4. Вам не понять моей печали. /Авт.-сост. М.А.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.-М.: ООО «Издательство АСТ»;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 2003.-54с.: ил.-</w:t>
      </w:r>
      <w:r w:rsidR="00BB69D4">
        <w:rPr>
          <w:sz w:val="28"/>
          <w:szCs w:val="28"/>
          <w:lang w:val="ru-RU" w:eastAsia="ru-RU"/>
        </w:rPr>
        <w:t xml:space="preserve"> </w:t>
      </w:r>
      <w:r w:rsidRPr="00FF7734">
        <w:rPr>
          <w:sz w:val="28"/>
          <w:szCs w:val="28"/>
          <w:lang w:val="ru-RU" w:eastAsia="ru-RU"/>
        </w:rPr>
        <w:t>(Шедевры русского романса).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>5. Смирнова Т.И. Учебное пособие «</w:t>
      </w:r>
      <w:r w:rsidRPr="00FF7734">
        <w:rPr>
          <w:sz w:val="28"/>
          <w:szCs w:val="28"/>
          <w:lang w:eastAsia="ru-RU"/>
        </w:rPr>
        <w:t>Allegro</w:t>
      </w:r>
      <w:r w:rsidRPr="00FF7734">
        <w:rPr>
          <w:sz w:val="28"/>
          <w:szCs w:val="28"/>
          <w:lang w:val="ru-RU" w:eastAsia="ru-RU"/>
        </w:rPr>
        <w:t>». Фортепиано. Интенсивный курс. Тетради №№3,6,9,11,12,14.-Москва, 2000.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 xml:space="preserve">6. Улыбка. Популярные песни из детских мультфильмов и телефильмов. Переложение для фортепиано. </w:t>
      </w:r>
      <w:proofErr w:type="spellStart"/>
      <w:r w:rsidRPr="00FF7734">
        <w:rPr>
          <w:sz w:val="28"/>
          <w:szCs w:val="28"/>
          <w:lang w:val="ru-RU" w:eastAsia="ru-RU"/>
        </w:rPr>
        <w:t>Вып</w:t>
      </w:r>
      <w:proofErr w:type="spellEnd"/>
      <w:r w:rsidRPr="00FF7734">
        <w:rPr>
          <w:sz w:val="28"/>
          <w:szCs w:val="28"/>
          <w:lang w:val="ru-RU" w:eastAsia="ru-RU"/>
        </w:rPr>
        <w:t xml:space="preserve">. 1,2. /Сост. Н. </w:t>
      </w:r>
      <w:proofErr w:type="spellStart"/>
      <w:r w:rsidRPr="00FF7734">
        <w:rPr>
          <w:sz w:val="28"/>
          <w:szCs w:val="28"/>
          <w:lang w:val="ru-RU" w:eastAsia="ru-RU"/>
        </w:rPr>
        <w:t>М.Матвеева</w:t>
      </w:r>
      <w:proofErr w:type="spellEnd"/>
      <w:r w:rsidRPr="00FF7734">
        <w:rPr>
          <w:sz w:val="28"/>
          <w:szCs w:val="28"/>
          <w:lang w:val="ru-RU" w:eastAsia="ru-RU"/>
        </w:rPr>
        <w:t>.- М.: Советский композитор, 1987.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="00FF7734" w:rsidRPr="00FF7734">
        <w:rPr>
          <w:sz w:val="28"/>
          <w:szCs w:val="28"/>
          <w:lang w:val="ru-RU" w:eastAsia="ru-RU"/>
        </w:rPr>
        <w:t xml:space="preserve">.Элементарное </w:t>
      </w:r>
      <w:proofErr w:type="spellStart"/>
      <w:r w:rsidR="00FF7734" w:rsidRPr="00FF7734">
        <w:rPr>
          <w:sz w:val="28"/>
          <w:szCs w:val="28"/>
          <w:lang w:val="ru-RU" w:eastAsia="ru-RU"/>
        </w:rPr>
        <w:t>музицирование</w:t>
      </w:r>
      <w:proofErr w:type="spellEnd"/>
      <w:r w:rsidR="00FF7734" w:rsidRPr="00FF7734">
        <w:rPr>
          <w:sz w:val="28"/>
          <w:szCs w:val="28"/>
          <w:lang w:val="ru-RU" w:eastAsia="ru-RU"/>
        </w:rPr>
        <w:t>. Нотное приложение к программе.- М.: Музыка, 2003.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8</w:t>
      </w:r>
      <w:r w:rsidR="00FF7734" w:rsidRPr="00FF7734">
        <w:rPr>
          <w:sz w:val="28"/>
          <w:szCs w:val="28"/>
          <w:lang w:val="ru-RU" w:eastAsia="ru-RU"/>
        </w:rPr>
        <w:t>. Юный аккомпаниатор</w:t>
      </w:r>
      <w:r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(учебно-методическое пособие для преподавателей и учащихся ДМШ и ДШИ)1 и 2 части. Изд. «Союз художников»,</w:t>
      </w:r>
      <w:r w:rsidR="00774BD7">
        <w:rPr>
          <w:sz w:val="28"/>
          <w:szCs w:val="28"/>
          <w:lang w:val="ru-RU" w:eastAsia="ru-RU"/>
        </w:rPr>
        <w:t xml:space="preserve"> </w:t>
      </w:r>
      <w:proofErr w:type="gramStart"/>
      <w:r w:rsidR="00FF7734" w:rsidRPr="00FF7734">
        <w:rPr>
          <w:sz w:val="28"/>
          <w:szCs w:val="28"/>
          <w:lang w:val="ru-RU" w:eastAsia="ru-RU"/>
        </w:rPr>
        <w:t>С-П</w:t>
      </w:r>
      <w:proofErr w:type="gramEnd"/>
      <w:r w:rsidR="00FF7734" w:rsidRPr="00FF7734">
        <w:rPr>
          <w:sz w:val="28"/>
          <w:szCs w:val="28"/>
          <w:lang w:val="ru-RU" w:eastAsia="ru-RU"/>
        </w:rPr>
        <w:t>.2001.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F7734" w:rsidRPr="00FF7734">
        <w:rPr>
          <w:sz w:val="28"/>
          <w:szCs w:val="28"/>
          <w:lang w:val="ru-RU" w:eastAsia="ru-RU"/>
        </w:rPr>
        <w:t>.Даргомыжский А. Избранные романсы для голоса в сопровождении фортепиано. М:</w:t>
      </w:r>
      <w:r w:rsidR="00774BD7"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Музыка,1981.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FF7734" w:rsidRPr="00FF7734">
        <w:rPr>
          <w:sz w:val="28"/>
          <w:szCs w:val="28"/>
          <w:lang w:val="ru-RU" w:eastAsia="ru-RU"/>
        </w:rPr>
        <w:t>. Осенний сон. Старинные вальсы. Для голоса в сопровождении фортепиано. М: Кифара,1997.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</w:t>
      </w:r>
      <w:r w:rsidR="00FF7734" w:rsidRPr="00FF7734">
        <w:rPr>
          <w:sz w:val="28"/>
          <w:szCs w:val="28"/>
          <w:lang w:val="ru-RU" w:eastAsia="ru-RU"/>
        </w:rPr>
        <w:t>.Антология русского романса. Сост. И.Я. Родионова. С-П</w:t>
      </w:r>
      <w:proofErr w:type="gramStart"/>
      <w:r w:rsidR="00FF7734" w:rsidRPr="00FF7734">
        <w:rPr>
          <w:sz w:val="28"/>
          <w:szCs w:val="28"/>
          <w:lang w:val="ru-RU" w:eastAsia="ru-RU"/>
        </w:rPr>
        <w:t>.-</w:t>
      </w:r>
      <w:proofErr w:type="gramEnd"/>
      <w:r w:rsidR="00FF7734" w:rsidRPr="00FF7734">
        <w:rPr>
          <w:sz w:val="28"/>
          <w:szCs w:val="28"/>
          <w:lang w:val="ru-RU" w:eastAsia="ru-RU"/>
        </w:rPr>
        <w:t>Москва-Краснодар,2006.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</w:t>
      </w:r>
      <w:r w:rsidR="00FF7734" w:rsidRPr="00FF7734">
        <w:rPr>
          <w:sz w:val="28"/>
          <w:szCs w:val="28"/>
          <w:lang w:val="ru-RU" w:eastAsia="ru-RU"/>
        </w:rPr>
        <w:t xml:space="preserve">.Русская музыка. Романсы и песни. Ансамблевое и сольное </w:t>
      </w:r>
      <w:proofErr w:type="spellStart"/>
      <w:r w:rsidR="00FF7734" w:rsidRPr="00FF7734">
        <w:rPr>
          <w:sz w:val="28"/>
          <w:szCs w:val="28"/>
          <w:lang w:val="ru-RU" w:eastAsia="ru-RU"/>
        </w:rPr>
        <w:t>музицирование</w:t>
      </w:r>
      <w:proofErr w:type="spellEnd"/>
      <w:r w:rsidR="00FF7734" w:rsidRPr="00FF7734">
        <w:rPr>
          <w:sz w:val="28"/>
          <w:szCs w:val="28"/>
          <w:lang w:val="ru-RU" w:eastAsia="ru-RU"/>
        </w:rPr>
        <w:t xml:space="preserve"> на уроках сольфеджио. Вып.5.</w:t>
      </w:r>
      <w:proofErr w:type="gramStart"/>
      <w:r w:rsidR="00FF7734" w:rsidRPr="00FF7734">
        <w:rPr>
          <w:sz w:val="28"/>
          <w:szCs w:val="28"/>
          <w:lang w:val="ru-RU" w:eastAsia="ru-RU"/>
        </w:rPr>
        <w:t>С-</w:t>
      </w:r>
      <w:proofErr w:type="gramEnd"/>
      <w:r w:rsidR="00FF7734" w:rsidRPr="00FF7734">
        <w:rPr>
          <w:sz w:val="28"/>
          <w:szCs w:val="28"/>
          <w:lang w:val="ru-RU" w:eastAsia="ru-RU"/>
        </w:rPr>
        <w:t xml:space="preserve"> П.:2010.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13</w:t>
      </w:r>
      <w:r w:rsidR="00FF7734" w:rsidRPr="00FF7734">
        <w:rPr>
          <w:sz w:val="28"/>
          <w:szCs w:val="28"/>
          <w:lang w:val="ru-RU" w:eastAsia="ru-RU"/>
        </w:rPr>
        <w:t xml:space="preserve">. Зарубежная музыка. Романсы и песни. Ансамблевое и сольное </w:t>
      </w:r>
      <w:proofErr w:type="spellStart"/>
      <w:r w:rsidR="00FF7734" w:rsidRPr="00FF7734">
        <w:rPr>
          <w:sz w:val="28"/>
          <w:szCs w:val="28"/>
          <w:lang w:val="ru-RU" w:eastAsia="ru-RU"/>
        </w:rPr>
        <w:t>музицирование</w:t>
      </w:r>
      <w:proofErr w:type="spellEnd"/>
      <w:r w:rsidR="00FF7734" w:rsidRPr="00FF7734">
        <w:rPr>
          <w:sz w:val="28"/>
          <w:szCs w:val="28"/>
          <w:lang w:val="ru-RU" w:eastAsia="ru-RU"/>
        </w:rPr>
        <w:t xml:space="preserve"> на уроках сольфеджио. Вып.5.</w:t>
      </w:r>
      <w:proofErr w:type="gramStart"/>
      <w:r w:rsidR="00FF7734" w:rsidRPr="00FF7734">
        <w:rPr>
          <w:sz w:val="28"/>
          <w:szCs w:val="28"/>
          <w:lang w:val="ru-RU" w:eastAsia="ru-RU"/>
        </w:rPr>
        <w:t>С-</w:t>
      </w:r>
      <w:proofErr w:type="gramEnd"/>
      <w:r w:rsidR="00FF7734" w:rsidRPr="00FF7734">
        <w:rPr>
          <w:sz w:val="28"/>
          <w:szCs w:val="28"/>
          <w:lang w:val="ru-RU" w:eastAsia="ru-RU"/>
        </w:rPr>
        <w:t xml:space="preserve"> П.:2010.</w:t>
      </w:r>
    </w:p>
    <w:p w:rsidR="00FF7734" w:rsidRPr="00C06FB3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14</w:t>
      </w:r>
      <w:r w:rsidR="00FF7734" w:rsidRPr="00FF7734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В легком жанре: Играем и поем. Учебное пособие по классу аккомпанемента. Изд. «Композитор-С</w:t>
      </w:r>
      <w:proofErr w:type="gramStart"/>
      <w:r w:rsidR="00FF7734" w:rsidRPr="00FF7734">
        <w:rPr>
          <w:sz w:val="28"/>
          <w:szCs w:val="28"/>
          <w:lang w:val="ru-RU" w:eastAsia="ru-RU"/>
        </w:rPr>
        <w:t>.П</w:t>
      </w:r>
      <w:proofErr w:type="gramEnd"/>
      <w:r w:rsidR="00FF7734" w:rsidRPr="00FF7734">
        <w:rPr>
          <w:sz w:val="28"/>
          <w:szCs w:val="28"/>
          <w:lang w:val="ru-RU" w:eastAsia="ru-RU"/>
        </w:rPr>
        <w:t>»,</w:t>
      </w:r>
      <w:r w:rsidR="00BB69D4"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2009.</w:t>
      </w:r>
    </w:p>
    <w:p w:rsidR="00A27AD8" w:rsidRDefault="00A27AD8" w:rsidP="008A07F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 скрипичного репертуара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1-2 классы ДМШ в 2 </w:t>
      </w:r>
      <w:proofErr w:type="spellStart"/>
      <w:r w:rsidRPr="00FF7734">
        <w:rPr>
          <w:sz w:val="28"/>
          <w:szCs w:val="28"/>
          <w:lang w:val="ru-RU" w:eastAsia="en-US"/>
        </w:rPr>
        <w:t>тетр</w:t>
      </w:r>
      <w:proofErr w:type="spellEnd"/>
      <w:r w:rsidRPr="00FF7734">
        <w:rPr>
          <w:sz w:val="28"/>
          <w:szCs w:val="28"/>
          <w:lang w:val="ru-RU" w:eastAsia="en-US"/>
        </w:rPr>
        <w:t xml:space="preserve">./ </w:t>
      </w:r>
      <w:proofErr w:type="gramStart"/>
      <w:r w:rsidRPr="00FF7734">
        <w:rPr>
          <w:sz w:val="28"/>
          <w:szCs w:val="28"/>
          <w:lang w:val="ru-RU" w:eastAsia="en-US"/>
        </w:rPr>
        <w:t>под</w:t>
      </w:r>
      <w:proofErr w:type="gramEnd"/>
      <w:r w:rsidRPr="00FF7734">
        <w:rPr>
          <w:sz w:val="28"/>
          <w:szCs w:val="28"/>
          <w:lang w:val="ru-RU" w:eastAsia="en-US"/>
        </w:rPr>
        <w:t xml:space="preserve"> общей ред. </w:t>
      </w:r>
      <w:proofErr w:type="spellStart"/>
      <w:r w:rsidRPr="00FF7734">
        <w:rPr>
          <w:sz w:val="28"/>
          <w:szCs w:val="28"/>
          <w:lang w:val="ru-RU" w:eastAsia="en-US"/>
        </w:rPr>
        <w:t>С.Шальмана</w:t>
      </w:r>
      <w:proofErr w:type="spellEnd"/>
      <w:r w:rsidRPr="00FF7734">
        <w:rPr>
          <w:sz w:val="28"/>
          <w:szCs w:val="28"/>
          <w:lang w:val="ru-RU" w:eastAsia="en-US"/>
        </w:rPr>
        <w:t>. СПб, Композитор,1997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Пьесы и произведения крупной формы. 2-3 классы. Составители: </w:t>
      </w:r>
      <w:proofErr w:type="spellStart"/>
      <w:r w:rsidRPr="00FF7734">
        <w:rPr>
          <w:sz w:val="28"/>
          <w:szCs w:val="28"/>
          <w:lang w:val="ru-RU" w:eastAsia="en-US"/>
        </w:rPr>
        <w:t>М.Гарлицкий</w:t>
      </w:r>
      <w:proofErr w:type="spellEnd"/>
      <w:r w:rsidRPr="00FF7734">
        <w:rPr>
          <w:sz w:val="28"/>
          <w:szCs w:val="28"/>
          <w:lang w:val="ru-RU" w:eastAsia="en-US"/>
        </w:rPr>
        <w:t xml:space="preserve">, </w:t>
      </w:r>
      <w:proofErr w:type="spellStart"/>
      <w:r w:rsidRPr="00FF7734">
        <w:rPr>
          <w:sz w:val="28"/>
          <w:szCs w:val="28"/>
          <w:lang w:val="ru-RU" w:eastAsia="en-US"/>
        </w:rPr>
        <w:t>А.Родионов</w:t>
      </w:r>
      <w:proofErr w:type="spellEnd"/>
      <w:r w:rsidRPr="00FF7734">
        <w:rPr>
          <w:sz w:val="28"/>
          <w:szCs w:val="28"/>
          <w:lang w:val="ru-RU" w:eastAsia="en-US"/>
        </w:rPr>
        <w:t xml:space="preserve">, </w:t>
      </w:r>
      <w:proofErr w:type="spellStart"/>
      <w:r w:rsidRPr="00FF7734">
        <w:rPr>
          <w:sz w:val="28"/>
          <w:szCs w:val="28"/>
          <w:lang w:val="ru-RU" w:eastAsia="en-US"/>
        </w:rPr>
        <w:t>Ю.Уткин</w:t>
      </w:r>
      <w:proofErr w:type="spellEnd"/>
      <w:r w:rsidRPr="00FF7734">
        <w:rPr>
          <w:sz w:val="28"/>
          <w:szCs w:val="28"/>
          <w:lang w:val="ru-RU" w:eastAsia="en-US"/>
        </w:rPr>
        <w:t xml:space="preserve">, </w:t>
      </w:r>
      <w:proofErr w:type="spellStart"/>
      <w:r w:rsidRPr="00FF7734">
        <w:rPr>
          <w:sz w:val="28"/>
          <w:szCs w:val="28"/>
          <w:lang w:val="ru-RU" w:eastAsia="en-US"/>
        </w:rPr>
        <w:t>К.Фортунатов</w:t>
      </w:r>
      <w:proofErr w:type="spellEnd"/>
      <w:r w:rsidRPr="00FF7734">
        <w:rPr>
          <w:sz w:val="28"/>
          <w:szCs w:val="28"/>
          <w:lang w:val="ru-RU" w:eastAsia="en-US"/>
        </w:rPr>
        <w:t>. М., Музыка,1989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>Хрестоматия для скрипки. Пьесы и произведения крупной формы. 3-4 класс. Составитель Ю. Уткин. М., Музыка,1987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Пьесы и произведения крупной формы. 4-5 класс. Составитель </w:t>
      </w:r>
      <w:proofErr w:type="spellStart"/>
      <w:r w:rsidRPr="00FF7734">
        <w:rPr>
          <w:sz w:val="28"/>
          <w:szCs w:val="28"/>
          <w:lang w:val="ru-RU" w:eastAsia="en-US"/>
        </w:rPr>
        <w:t>Ю.Уткин</w:t>
      </w:r>
      <w:proofErr w:type="spellEnd"/>
      <w:r w:rsidRPr="00FF7734">
        <w:rPr>
          <w:sz w:val="28"/>
          <w:szCs w:val="28"/>
          <w:lang w:val="ru-RU" w:eastAsia="en-US"/>
        </w:rPr>
        <w:t>. М., Музыка,1987</w:t>
      </w:r>
    </w:p>
    <w:p w:rsidR="008A07F3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Пьесы и произведения крупной формы. 5-6 классы. Составитель: </w:t>
      </w:r>
      <w:proofErr w:type="spellStart"/>
      <w:r w:rsidRPr="00FF7734">
        <w:rPr>
          <w:sz w:val="28"/>
          <w:szCs w:val="28"/>
          <w:lang w:val="ru-RU" w:eastAsia="en-US"/>
        </w:rPr>
        <w:t>В.Мурзин</w:t>
      </w:r>
      <w:proofErr w:type="spellEnd"/>
      <w:r w:rsidRPr="00FF7734">
        <w:rPr>
          <w:sz w:val="28"/>
          <w:szCs w:val="28"/>
          <w:lang w:val="ru-RU" w:eastAsia="en-US"/>
        </w:rPr>
        <w:t>. М., Музыка,1990</w:t>
      </w:r>
    </w:p>
    <w:p w:rsidR="00A27AD8" w:rsidRPr="008A07F3" w:rsidRDefault="00A27AD8" w:rsidP="008A07F3">
      <w:pPr>
        <w:widowControl w:val="0"/>
        <w:tabs>
          <w:tab w:val="left" w:pos="328"/>
        </w:tabs>
        <w:suppressAutoHyphens w:val="0"/>
        <w:spacing w:line="360" w:lineRule="auto"/>
        <w:ind w:left="20" w:right="20"/>
        <w:jc w:val="center"/>
        <w:rPr>
          <w:sz w:val="28"/>
          <w:szCs w:val="28"/>
          <w:lang w:val="ru-RU" w:eastAsia="en-US"/>
        </w:rPr>
      </w:pPr>
      <w:r w:rsidRPr="008A07F3">
        <w:rPr>
          <w:rFonts w:eastAsia="Helvetica"/>
          <w:b/>
          <w:i/>
          <w:iCs/>
          <w:sz w:val="28"/>
          <w:szCs w:val="28"/>
          <w:lang w:val="ru-RU"/>
        </w:rPr>
        <w:t>Список методической литературы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Брыкина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Особенности ра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боты пианиста-концертмейстера с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виолончельным репертуаром / " Фортепиано",1999, </w:t>
      </w:r>
      <w:r>
        <w:rPr>
          <w:rFonts w:ascii="Times New Roman" w:eastAsia="Helvetica" w:hAnsi="Times New Roman"/>
          <w:sz w:val="28"/>
          <w:szCs w:val="28"/>
        </w:rPr>
        <w:t>N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</w:p>
    <w:p w:rsidR="00A27AD8" w:rsidRDefault="00A27AD8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2.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Визная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Геталова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О. Аккомпанемент /изд. Композитор, СПб, 2009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Работа в концертмей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стерском классе над пушкинскими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романсами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М.Гл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инки</w:t>
      </w:r>
      <w:proofErr w:type="spellEnd"/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/ 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BB69D4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Крючков Н.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Искусство акком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панемента как предмет обучения.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27AD8" w:rsidRDefault="00BB69D4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Изд. центр "Академия"</w:t>
      </w:r>
    </w:p>
    <w:p w:rsidR="00A27AD8" w:rsidRDefault="00BB69D4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Методика работы над ф</w:t>
      </w:r>
      <w:r>
        <w:rPr>
          <w:rFonts w:ascii="Times New Roman" w:eastAsia="Helvetica" w:hAnsi="Times New Roman"/>
          <w:sz w:val="28"/>
          <w:szCs w:val="28"/>
          <w:lang w:val="ru-RU"/>
        </w:rPr>
        <w:t>ортепианной партией пианиста-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мейстера / Музыка в школе, 2001: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№ 4</w:t>
      </w:r>
    </w:p>
    <w:p w:rsidR="00A27AD8" w:rsidRDefault="00BB69D4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Люблинский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Теория и практика аккомпанемента: методологические основы / Л., Музыка,1972</w:t>
      </w:r>
    </w:p>
    <w:p w:rsidR="00A27AD8" w:rsidRDefault="00BB69D4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Подольская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Развитие навыков ак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компанемента с листа / О работе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Концертмейстера.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10. Савельева М.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Обучение учащихся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 xml:space="preserve">-пианистов в концертмейстерском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музыкального образования, вып.3.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Музыка,1991</w:t>
      </w:r>
    </w:p>
    <w:p w:rsidR="00A27AD8" w:rsidRDefault="00A27AD8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11. Смирнова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М.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12. Шендерович Е.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 искусстве аккомпанемен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та.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1969, №4</w:t>
      </w:r>
    </w:p>
    <w:p w:rsidR="00A27AD8" w:rsidRDefault="00774BD7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13. Шендерович Е.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"В концертмейстерском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классе".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Размышления педагога.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Музыка,1996</w:t>
      </w:r>
    </w:p>
    <w:p w:rsidR="00A27AD8" w:rsidRDefault="005F32C7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Чачава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Искусство </w:t>
      </w:r>
      <w:proofErr w:type="spellStart"/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концертмейстерства</w:t>
      </w:r>
      <w:proofErr w:type="spellEnd"/>
      <w:r w:rsidR="00A27AD8">
        <w:rPr>
          <w:rFonts w:ascii="Times New Roman" w:eastAsia="Helvetica" w:hAnsi="Times New Roman"/>
          <w:sz w:val="28"/>
          <w:szCs w:val="28"/>
          <w:lang w:val="ru-RU"/>
        </w:rPr>
        <w:t>. СПб, Композитор, 2007</w:t>
      </w:r>
    </w:p>
    <w:p w:rsidR="00BB69D4" w:rsidRPr="00BB69D4" w:rsidRDefault="00A27AD8" w:rsidP="00774BD7">
      <w:pPr>
        <w:spacing w:line="360" w:lineRule="auto"/>
        <w:jc w:val="both"/>
        <w:rPr>
          <w:b/>
          <w:kern w:val="1"/>
          <w:sz w:val="28"/>
          <w:szCs w:val="28"/>
          <w:lang w:val="ru-RU" w:eastAsia="ru-RU" w:bidi="hi-IN"/>
        </w:rPr>
      </w:pPr>
      <w:r>
        <w:rPr>
          <w:rFonts w:eastAsia="Helvetica"/>
          <w:sz w:val="28"/>
          <w:szCs w:val="28"/>
          <w:lang w:val="ru-RU"/>
        </w:rPr>
        <w:t xml:space="preserve">   </w:t>
      </w:r>
      <w:r w:rsidR="00BB69D4" w:rsidRPr="00BB69D4">
        <w:rPr>
          <w:rFonts w:cs="Mangal"/>
          <w:b/>
          <w:kern w:val="1"/>
          <w:sz w:val="28"/>
          <w:szCs w:val="28"/>
          <w:lang w:val="ru-RU" w:eastAsia="ru-RU" w:bidi="hi-IN"/>
        </w:rPr>
        <w:t>дополнительные источники: музыкальная энциклопедия,  поисковые системы, сайты</w:t>
      </w:r>
      <w:r w:rsidR="005F32C7">
        <w:rPr>
          <w:rFonts w:cs="Mangal"/>
          <w:b/>
          <w:kern w:val="1"/>
          <w:sz w:val="28"/>
          <w:szCs w:val="28"/>
          <w:lang w:val="ru-RU" w:eastAsia="ru-RU" w:bidi="hi-IN"/>
        </w:rPr>
        <w:t xml:space="preserve"> сети</w:t>
      </w:r>
      <w:r w:rsidR="00BB69D4" w:rsidRPr="00BB69D4">
        <w:rPr>
          <w:rFonts w:cs="Mangal"/>
          <w:b/>
          <w:kern w:val="1"/>
          <w:sz w:val="28"/>
          <w:szCs w:val="28"/>
          <w:lang w:val="ru-RU" w:eastAsia="ru-RU" w:bidi="hi-IN"/>
        </w:rPr>
        <w:t xml:space="preserve"> Интернет</w:t>
      </w:r>
      <w:bookmarkStart w:id="4" w:name="_GoBack"/>
      <w:bookmarkEnd w:id="4"/>
      <w:r w:rsidR="00BB69D4" w:rsidRPr="00BB69D4">
        <w:rPr>
          <w:rFonts w:cs="Mangal"/>
          <w:b/>
          <w:kern w:val="1"/>
          <w:sz w:val="28"/>
          <w:szCs w:val="28"/>
          <w:lang w:val="ru-RU" w:eastAsia="ru-RU" w:bidi="hi-IN"/>
        </w:rPr>
        <w:t>, сайты издательств:</w:t>
      </w:r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val="ru-RU" w:eastAsia="ru-RU" w:bidi="hi-IN"/>
        </w:rPr>
      </w:pPr>
      <w:hyperlink r:id="rId9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://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www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.</w:t>
        </w:r>
        <w:proofErr w:type="spellStart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compozitor</w:t>
        </w:r>
        <w:proofErr w:type="spellEnd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.</w:t>
        </w:r>
        <w:proofErr w:type="spellStart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spb</w:t>
        </w:r>
        <w:proofErr w:type="spellEnd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.</w:t>
        </w:r>
        <w:proofErr w:type="spellStart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ru</w:t>
        </w:r>
        <w:proofErr w:type="spellEnd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/</w:t>
        </w:r>
      </w:hyperlink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0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http://www.classica21.ru/</w:t>
        </w:r>
      </w:hyperlink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1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https://www.google.ru</w:t>
        </w:r>
      </w:hyperlink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szCs w:val="32"/>
          <w:lang w:eastAsia="ru-RU" w:bidi="hi-IN"/>
        </w:rPr>
      </w:pPr>
      <w:hyperlink r:id="rId12" w:history="1">
        <w:r w:rsidR="00BB69D4" w:rsidRPr="00BB69D4">
          <w:rPr>
            <w:rFonts w:eastAsia="SimSun" w:cs="Mangal"/>
            <w:color w:val="0000FF" w:themeColor="hyperlink"/>
            <w:kern w:val="1"/>
            <w:sz w:val="32"/>
            <w:szCs w:val="32"/>
            <w:u w:val="single"/>
            <w:lang w:eastAsia="hi-IN" w:bidi="hi-IN"/>
          </w:rPr>
          <w:t>http://www.ldn-knigi.lib.ru/Musik.htm</w:t>
        </w:r>
      </w:hyperlink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3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http://www.musenc.ru/</w:t>
        </w:r>
      </w:hyperlink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4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</w:t>
        </w:r>
        <w:r w:rsidR="00BB69D4" w:rsidRPr="00BB69D4">
          <w:rPr>
            <w:rFonts w:ascii="Arial" w:eastAsia="SimSun" w:hAnsi="Arial" w:cs="Mangal"/>
            <w:kern w:val="1"/>
            <w:szCs w:val="21"/>
            <w:lang w:eastAsia="ru-RU" w:bidi="hi-IN"/>
          </w:rPr>
          <w:t xml:space="preserve"> 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www.notes.tarakanov.net/</w:t>
        </w:r>
      </w:hyperlink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5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</w:t>
        </w:r>
        <w:r w:rsidR="00BB69D4" w:rsidRPr="00BB69D4">
          <w:rPr>
            <w:rFonts w:ascii="Arial" w:eastAsia="SimSun" w:hAnsi="Arial" w:cs="Mangal"/>
            <w:kern w:val="1"/>
            <w:szCs w:val="21"/>
            <w:lang w:eastAsia="ru-RU" w:bidi="hi-IN"/>
          </w:rPr>
          <w:t xml:space="preserve"> 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www.orpheusmusic.ru/</w:t>
        </w:r>
      </w:hyperlink>
    </w:p>
    <w:p w:rsidR="00BB69D4" w:rsidRPr="00BB69D4" w:rsidRDefault="00F43F1D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6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http://www.youtube.com</w:t>
        </w:r>
      </w:hyperlink>
    </w:p>
    <w:p w:rsidR="00BB69D4" w:rsidRPr="00BB69D4" w:rsidRDefault="00BB69D4" w:rsidP="00BB69D4">
      <w:pPr>
        <w:ind w:left="720"/>
        <w:contextualSpacing/>
        <w:rPr>
          <w:rFonts w:cs="Mangal"/>
          <w:kern w:val="1"/>
          <w:sz w:val="32"/>
          <w:lang w:eastAsia="ru-RU" w:bidi="hi-IN"/>
        </w:rPr>
      </w:pPr>
      <w:proofErr w:type="gramStart"/>
      <w:r w:rsidRPr="00BB69D4">
        <w:rPr>
          <w:rFonts w:cs="Mangal"/>
          <w:kern w:val="1"/>
          <w:sz w:val="32"/>
          <w:lang w:eastAsia="ru-RU" w:bidi="hi-IN"/>
        </w:rPr>
        <w:t>и</w:t>
      </w:r>
      <w:proofErr w:type="gramEnd"/>
      <w:r w:rsidRPr="00BB69D4">
        <w:rPr>
          <w:rFonts w:cs="Mangal"/>
          <w:kern w:val="1"/>
          <w:sz w:val="32"/>
          <w:lang w:eastAsia="ru-RU" w:bidi="hi-IN"/>
        </w:rPr>
        <w:t xml:space="preserve"> </w:t>
      </w:r>
      <w:proofErr w:type="spellStart"/>
      <w:r w:rsidRPr="00BB69D4">
        <w:rPr>
          <w:rFonts w:cs="Mangal"/>
          <w:kern w:val="1"/>
          <w:sz w:val="32"/>
          <w:lang w:eastAsia="ru-RU" w:bidi="hi-IN"/>
        </w:rPr>
        <w:t>др</w:t>
      </w:r>
      <w:proofErr w:type="spellEnd"/>
      <w:r w:rsidRPr="00BB69D4">
        <w:rPr>
          <w:rFonts w:cs="Mangal"/>
          <w:kern w:val="1"/>
          <w:sz w:val="32"/>
          <w:lang w:eastAsia="ru-RU" w:bidi="hi-IN"/>
        </w:rPr>
        <w:t>.</w:t>
      </w:r>
    </w:p>
    <w:p w:rsidR="00A27AD8" w:rsidRPr="00C06FB3" w:rsidRDefault="00A27AD8" w:rsidP="008A07F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</w:t>
      </w:r>
    </w:p>
    <w:sectPr w:rsidR="00A27AD8" w:rsidRPr="00C06FB3" w:rsidSect="00441C9F">
      <w:footerReference w:type="default" r:id="rId17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1D" w:rsidRDefault="00F43F1D">
      <w:r>
        <w:separator/>
      </w:r>
    </w:p>
  </w:endnote>
  <w:endnote w:type="continuationSeparator" w:id="0">
    <w:p w:rsidR="00F43F1D" w:rsidRDefault="00F4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727"/>
      <w:docPartObj>
        <w:docPartGallery w:val="Page Numbers (Bottom of Page)"/>
        <w:docPartUnique/>
      </w:docPartObj>
    </w:sdtPr>
    <w:sdtContent>
      <w:p w:rsidR="00F43F1D" w:rsidRDefault="00F43F1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C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43F1D" w:rsidRDefault="00F43F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1D" w:rsidRDefault="00F43F1D">
      <w:r>
        <w:separator/>
      </w:r>
    </w:p>
  </w:footnote>
  <w:footnote w:type="continuationSeparator" w:id="0">
    <w:p w:rsidR="00F43F1D" w:rsidRDefault="00F4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6C0E69"/>
    <w:multiLevelType w:val="hybridMultilevel"/>
    <w:tmpl w:val="16C62A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7516E"/>
    <w:multiLevelType w:val="hybridMultilevel"/>
    <w:tmpl w:val="A8EC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2E0F0C"/>
    <w:multiLevelType w:val="hybridMultilevel"/>
    <w:tmpl w:val="EC366C0E"/>
    <w:lvl w:ilvl="0" w:tplc="60ECA284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A2A0C1A"/>
    <w:multiLevelType w:val="hybridMultilevel"/>
    <w:tmpl w:val="047C5044"/>
    <w:lvl w:ilvl="0" w:tplc="6B8A0918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BFD17DA"/>
    <w:multiLevelType w:val="hybridMultilevel"/>
    <w:tmpl w:val="337ED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2514F"/>
    <w:multiLevelType w:val="hybridMultilevel"/>
    <w:tmpl w:val="014E8022"/>
    <w:name w:val="WW8Num32"/>
    <w:lvl w:ilvl="0" w:tplc="7876A2CC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651737"/>
    <w:multiLevelType w:val="hybridMultilevel"/>
    <w:tmpl w:val="8458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523D2"/>
    <w:multiLevelType w:val="hybridMultilevel"/>
    <w:tmpl w:val="F01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430AE"/>
    <w:multiLevelType w:val="hybridMultilevel"/>
    <w:tmpl w:val="7C124236"/>
    <w:lvl w:ilvl="0" w:tplc="D604DCC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261E7"/>
    <w:multiLevelType w:val="hybridMultilevel"/>
    <w:tmpl w:val="725C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76B76"/>
    <w:multiLevelType w:val="hybridMultilevel"/>
    <w:tmpl w:val="A2CAB466"/>
    <w:lvl w:ilvl="0" w:tplc="6B8A091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87FDA"/>
    <w:multiLevelType w:val="hybridMultilevel"/>
    <w:tmpl w:val="4BB6D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95F7F"/>
    <w:multiLevelType w:val="hybridMultilevel"/>
    <w:tmpl w:val="8662E4F2"/>
    <w:lvl w:ilvl="0" w:tplc="6D4EEC9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67278B0"/>
    <w:multiLevelType w:val="hybridMultilevel"/>
    <w:tmpl w:val="CA8E2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F6C41"/>
    <w:multiLevelType w:val="hybridMultilevel"/>
    <w:tmpl w:val="78EA40F8"/>
    <w:lvl w:ilvl="0" w:tplc="28F828EE">
      <w:start w:val="1"/>
      <w:numFmt w:val="bullet"/>
      <w:lvlText w:val=""/>
      <w:lvlJc w:val="left"/>
      <w:pPr>
        <w:ind w:left="106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8F5B46"/>
    <w:multiLevelType w:val="hybridMultilevel"/>
    <w:tmpl w:val="A350E65C"/>
    <w:lvl w:ilvl="0" w:tplc="0419000F">
      <w:start w:val="1"/>
      <w:numFmt w:val="decimal"/>
      <w:lvlText w:val="%1."/>
      <w:lvlJc w:val="left"/>
      <w:pPr>
        <w:ind w:left="2685" w:hanging="360"/>
      </w:p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0">
    <w:nsid w:val="4D82288E"/>
    <w:multiLevelType w:val="hybridMultilevel"/>
    <w:tmpl w:val="F42E3B9E"/>
    <w:lvl w:ilvl="0" w:tplc="6B8A091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A72D1"/>
    <w:multiLevelType w:val="hybridMultilevel"/>
    <w:tmpl w:val="1A94008A"/>
    <w:lvl w:ilvl="0" w:tplc="D604DCCC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6B654BB"/>
    <w:multiLevelType w:val="hybridMultilevel"/>
    <w:tmpl w:val="AD925B80"/>
    <w:lvl w:ilvl="0" w:tplc="FC1C8A4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41E0D"/>
    <w:multiLevelType w:val="hybridMultilevel"/>
    <w:tmpl w:val="20001B64"/>
    <w:lvl w:ilvl="0" w:tplc="28F828E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77236"/>
    <w:multiLevelType w:val="hybridMultilevel"/>
    <w:tmpl w:val="841ED26E"/>
    <w:name w:val="WW8Num172"/>
    <w:lvl w:ilvl="0" w:tplc="7DD27DBA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A26CB"/>
    <w:multiLevelType w:val="multilevel"/>
    <w:tmpl w:val="F62A2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A4566"/>
    <w:multiLevelType w:val="hybridMultilevel"/>
    <w:tmpl w:val="AA74C474"/>
    <w:lvl w:ilvl="0" w:tplc="A7B430E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CC2A2F"/>
    <w:multiLevelType w:val="hybridMultilevel"/>
    <w:tmpl w:val="07943982"/>
    <w:lvl w:ilvl="0" w:tplc="A7B430E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F17C3"/>
    <w:multiLevelType w:val="hybridMultilevel"/>
    <w:tmpl w:val="A20C35CA"/>
    <w:lvl w:ilvl="0" w:tplc="B3788716">
      <w:start w:val="1"/>
      <w:numFmt w:val="bullet"/>
      <w:lvlText w:val=""/>
      <w:lvlJc w:val="left"/>
      <w:pPr>
        <w:tabs>
          <w:tab w:val="num" w:pos="851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A0A56"/>
    <w:multiLevelType w:val="hybridMultilevel"/>
    <w:tmpl w:val="876E0D06"/>
    <w:name w:val="WW8Num122"/>
    <w:lvl w:ilvl="0" w:tplc="4926BE1C">
      <w:start w:val="1"/>
      <w:numFmt w:val="bullet"/>
      <w:lvlText w:val=""/>
      <w:lvlJc w:val="left"/>
      <w:pPr>
        <w:tabs>
          <w:tab w:val="num" w:pos="851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52305"/>
    <w:multiLevelType w:val="hybridMultilevel"/>
    <w:tmpl w:val="548C09C0"/>
    <w:name w:val="WW8Num1722"/>
    <w:lvl w:ilvl="0" w:tplc="7DD27DBA">
      <w:start w:val="1"/>
      <w:numFmt w:val="bullet"/>
      <w:lvlText w:val="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1F23FB"/>
    <w:multiLevelType w:val="hybridMultilevel"/>
    <w:tmpl w:val="FF0E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35"/>
  </w:num>
  <w:num w:numId="15">
    <w:abstractNumId w:val="12"/>
  </w:num>
  <w:num w:numId="16">
    <w:abstractNumId w:val="13"/>
  </w:num>
  <w:num w:numId="17">
    <w:abstractNumId w:val="17"/>
  </w:num>
  <w:num w:numId="18">
    <w:abstractNumId w:val="27"/>
  </w:num>
  <w:num w:numId="19">
    <w:abstractNumId w:val="25"/>
  </w:num>
  <w:num w:numId="20">
    <w:abstractNumId w:val="22"/>
  </w:num>
  <w:num w:numId="21">
    <w:abstractNumId w:val="14"/>
  </w:num>
  <w:num w:numId="22">
    <w:abstractNumId w:val="41"/>
  </w:num>
  <w:num w:numId="23">
    <w:abstractNumId w:val="33"/>
  </w:num>
  <w:num w:numId="24">
    <w:abstractNumId w:val="28"/>
  </w:num>
  <w:num w:numId="25">
    <w:abstractNumId w:val="36"/>
  </w:num>
  <w:num w:numId="26">
    <w:abstractNumId w:val="37"/>
  </w:num>
  <w:num w:numId="27">
    <w:abstractNumId w:val="29"/>
  </w:num>
  <w:num w:numId="28">
    <w:abstractNumId w:val="23"/>
  </w:num>
  <w:num w:numId="29">
    <w:abstractNumId w:val="18"/>
  </w:num>
  <w:num w:numId="30">
    <w:abstractNumId w:val="34"/>
  </w:num>
  <w:num w:numId="31">
    <w:abstractNumId w:val="40"/>
  </w:num>
  <w:num w:numId="32">
    <w:abstractNumId w:val="15"/>
  </w:num>
  <w:num w:numId="33">
    <w:abstractNumId w:val="39"/>
  </w:num>
  <w:num w:numId="34">
    <w:abstractNumId w:val="38"/>
  </w:num>
  <w:num w:numId="35">
    <w:abstractNumId w:val="32"/>
  </w:num>
  <w:num w:numId="36">
    <w:abstractNumId w:val="19"/>
  </w:num>
  <w:num w:numId="37">
    <w:abstractNumId w:val="24"/>
  </w:num>
  <w:num w:numId="38">
    <w:abstractNumId w:val="30"/>
  </w:num>
  <w:num w:numId="39">
    <w:abstractNumId w:val="16"/>
  </w:num>
  <w:num w:numId="40">
    <w:abstractNumId w:val="21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47ED"/>
    <w:rsid w:val="00016763"/>
    <w:rsid w:val="00051B88"/>
    <w:rsid w:val="00086E78"/>
    <w:rsid w:val="00112239"/>
    <w:rsid w:val="00112C2A"/>
    <w:rsid w:val="00123E42"/>
    <w:rsid w:val="001447B7"/>
    <w:rsid w:val="00145B71"/>
    <w:rsid w:val="001A7313"/>
    <w:rsid w:val="001D3AA8"/>
    <w:rsid w:val="001D7E9B"/>
    <w:rsid w:val="001F3709"/>
    <w:rsid w:val="0023526B"/>
    <w:rsid w:val="00270BBC"/>
    <w:rsid w:val="00295DBA"/>
    <w:rsid w:val="002B2420"/>
    <w:rsid w:val="002D71AE"/>
    <w:rsid w:val="0033047A"/>
    <w:rsid w:val="00357FED"/>
    <w:rsid w:val="00374974"/>
    <w:rsid w:val="0038350B"/>
    <w:rsid w:val="003A27A3"/>
    <w:rsid w:val="003F2279"/>
    <w:rsid w:val="004173F6"/>
    <w:rsid w:val="00441C9F"/>
    <w:rsid w:val="004A7926"/>
    <w:rsid w:val="004D6601"/>
    <w:rsid w:val="004F7FF4"/>
    <w:rsid w:val="0052667C"/>
    <w:rsid w:val="00553B22"/>
    <w:rsid w:val="005735BB"/>
    <w:rsid w:val="00573A62"/>
    <w:rsid w:val="005E7EB2"/>
    <w:rsid w:val="005F32C7"/>
    <w:rsid w:val="006318B6"/>
    <w:rsid w:val="00671D78"/>
    <w:rsid w:val="00674DC0"/>
    <w:rsid w:val="00677598"/>
    <w:rsid w:val="006C7FCF"/>
    <w:rsid w:val="006D0ACA"/>
    <w:rsid w:val="0071383A"/>
    <w:rsid w:val="007147ED"/>
    <w:rsid w:val="00715CF7"/>
    <w:rsid w:val="00721308"/>
    <w:rsid w:val="00727F0A"/>
    <w:rsid w:val="00732E84"/>
    <w:rsid w:val="00733A00"/>
    <w:rsid w:val="00756D81"/>
    <w:rsid w:val="00774BD7"/>
    <w:rsid w:val="007A086B"/>
    <w:rsid w:val="007A327C"/>
    <w:rsid w:val="007D5FCA"/>
    <w:rsid w:val="007F3D21"/>
    <w:rsid w:val="00803826"/>
    <w:rsid w:val="00805DC8"/>
    <w:rsid w:val="00816457"/>
    <w:rsid w:val="00824215"/>
    <w:rsid w:val="008419F7"/>
    <w:rsid w:val="0084229A"/>
    <w:rsid w:val="00844A17"/>
    <w:rsid w:val="00854A86"/>
    <w:rsid w:val="00855035"/>
    <w:rsid w:val="00860EA5"/>
    <w:rsid w:val="00872A4D"/>
    <w:rsid w:val="008A07F3"/>
    <w:rsid w:val="008A1613"/>
    <w:rsid w:val="008B60FC"/>
    <w:rsid w:val="008C6BC3"/>
    <w:rsid w:val="008E1915"/>
    <w:rsid w:val="00931597"/>
    <w:rsid w:val="00965D05"/>
    <w:rsid w:val="009863D2"/>
    <w:rsid w:val="009A2FAA"/>
    <w:rsid w:val="009B042A"/>
    <w:rsid w:val="00A27AD8"/>
    <w:rsid w:val="00A60412"/>
    <w:rsid w:val="00A71BE2"/>
    <w:rsid w:val="00A75C78"/>
    <w:rsid w:val="00A84174"/>
    <w:rsid w:val="00A9687A"/>
    <w:rsid w:val="00AE08E2"/>
    <w:rsid w:val="00AF7406"/>
    <w:rsid w:val="00B338EF"/>
    <w:rsid w:val="00B354FD"/>
    <w:rsid w:val="00B35BA3"/>
    <w:rsid w:val="00B37F67"/>
    <w:rsid w:val="00B511BA"/>
    <w:rsid w:val="00B63475"/>
    <w:rsid w:val="00B73E76"/>
    <w:rsid w:val="00B81A60"/>
    <w:rsid w:val="00BB69D4"/>
    <w:rsid w:val="00BE3154"/>
    <w:rsid w:val="00C06FB3"/>
    <w:rsid w:val="00C23E94"/>
    <w:rsid w:val="00C4286D"/>
    <w:rsid w:val="00C45D60"/>
    <w:rsid w:val="00C5229D"/>
    <w:rsid w:val="00C622CD"/>
    <w:rsid w:val="00C66607"/>
    <w:rsid w:val="00C868B1"/>
    <w:rsid w:val="00CC2FDD"/>
    <w:rsid w:val="00CF178E"/>
    <w:rsid w:val="00D03335"/>
    <w:rsid w:val="00D44929"/>
    <w:rsid w:val="00D57817"/>
    <w:rsid w:val="00DA26EA"/>
    <w:rsid w:val="00DB478E"/>
    <w:rsid w:val="00DB7AFF"/>
    <w:rsid w:val="00E60E62"/>
    <w:rsid w:val="00E67486"/>
    <w:rsid w:val="00E80CC0"/>
    <w:rsid w:val="00EB530E"/>
    <w:rsid w:val="00EF56F8"/>
    <w:rsid w:val="00F0296A"/>
    <w:rsid w:val="00F1321E"/>
    <w:rsid w:val="00F4373D"/>
    <w:rsid w:val="00F43F1D"/>
    <w:rsid w:val="00F44E71"/>
    <w:rsid w:val="00F65161"/>
    <w:rsid w:val="00F77931"/>
    <w:rsid w:val="00F92F4A"/>
    <w:rsid w:val="00FA2D4D"/>
    <w:rsid w:val="00FC781B"/>
    <w:rsid w:val="00FF1577"/>
    <w:rsid w:val="00FF37C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paragraph" w:customStyle="1" w:styleId="Style4">
    <w:name w:val="Style4"/>
    <w:basedOn w:val="a"/>
    <w:uiPriority w:val="99"/>
    <w:rsid w:val="00553B22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53B22"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52667C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2667C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F4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n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dn-knigi.lib.ru/Musik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pheusmusic.ru/" TargetMode="External"/><Relationship Id="rId10" Type="http://schemas.openxmlformats.org/officeDocument/2006/relationships/hyperlink" Target="http://www.classica21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3BF8-43E2-4B7E-A90E-428EE3E3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28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ДШИ-6</cp:lastModifiedBy>
  <cp:revision>62</cp:revision>
  <cp:lastPrinted>1900-12-31T20:00:00Z</cp:lastPrinted>
  <dcterms:created xsi:type="dcterms:W3CDTF">2013-02-11T11:46:00Z</dcterms:created>
  <dcterms:modified xsi:type="dcterms:W3CDTF">2015-10-16T08:49:00Z</dcterms:modified>
</cp:coreProperties>
</file>