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15" w:rsidRPr="00CE0015" w:rsidRDefault="00CE0015" w:rsidP="00CE0015">
      <w:pPr>
        <w:autoSpaceDE w:val="0"/>
        <w:autoSpaceDN w:val="0"/>
        <w:adjustRightInd w:val="0"/>
        <w:spacing w:line="360" w:lineRule="auto"/>
        <w:jc w:val="center"/>
        <w:rPr>
          <w:sz w:val="28"/>
          <w:szCs w:val="28"/>
          <w:lang w:val="ru-RU" w:eastAsia="ru-RU"/>
        </w:rPr>
      </w:pPr>
      <w:r w:rsidRPr="00CE0015">
        <w:rPr>
          <w:sz w:val="28"/>
          <w:szCs w:val="28"/>
          <w:lang w:val="ru-RU" w:eastAsia="ru-RU"/>
        </w:rPr>
        <w:t xml:space="preserve">Муниципальное бюджетное образовательное учреждение </w:t>
      </w:r>
    </w:p>
    <w:p w:rsidR="00CE0015" w:rsidRPr="00CE0015" w:rsidRDefault="00CE0015" w:rsidP="00CE0015">
      <w:pPr>
        <w:autoSpaceDE w:val="0"/>
        <w:autoSpaceDN w:val="0"/>
        <w:adjustRightInd w:val="0"/>
        <w:spacing w:line="360" w:lineRule="auto"/>
        <w:jc w:val="center"/>
        <w:rPr>
          <w:sz w:val="28"/>
          <w:szCs w:val="28"/>
          <w:lang w:val="ru-RU" w:eastAsia="ru-RU"/>
        </w:rPr>
      </w:pPr>
      <w:r w:rsidRPr="00CE0015">
        <w:rPr>
          <w:sz w:val="28"/>
          <w:szCs w:val="28"/>
          <w:lang w:val="ru-RU" w:eastAsia="ru-RU"/>
        </w:rPr>
        <w:t xml:space="preserve">дополнительного образования </w:t>
      </w:r>
    </w:p>
    <w:p w:rsidR="00CE0015" w:rsidRPr="00CE0015" w:rsidRDefault="00CE0015" w:rsidP="00CE0015">
      <w:pPr>
        <w:autoSpaceDE w:val="0"/>
        <w:autoSpaceDN w:val="0"/>
        <w:adjustRightInd w:val="0"/>
        <w:spacing w:line="360" w:lineRule="auto"/>
        <w:jc w:val="center"/>
        <w:rPr>
          <w:sz w:val="28"/>
          <w:szCs w:val="28"/>
          <w:lang w:val="ru-RU" w:eastAsia="ru-RU"/>
        </w:rPr>
      </w:pPr>
      <w:r w:rsidRPr="00CE0015">
        <w:rPr>
          <w:sz w:val="28"/>
          <w:szCs w:val="28"/>
          <w:lang w:val="ru-RU" w:eastAsia="ru-RU"/>
        </w:rPr>
        <w:t>«Детская школа искусств г. Невельска»</w:t>
      </w:r>
    </w:p>
    <w:p w:rsidR="00CE0015" w:rsidRPr="00CE0015" w:rsidRDefault="00CE0015" w:rsidP="00CE0015">
      <w:pPr>
        <w:autoSpaceDE w:val="0"/>
        <w:autoSpaceDN w:val="0"/>
        <w:adjustRightInd w:val="0"/>
        <w:spacing w:line="360" w:lineRule="auto"/>
        <w:ind w:firstLine="709"/>
        <w:jc w:val="center"/>
        <w:rPr>
          <w:sz w:val="28"/>
          <w:szCs w:val="28"/>
          <w:lang w:val="ru-RU" w:eastAsia="ru-RU"/>
        </w:rPr>
      </w:pPr>
    </w:p>
    <w:p w:rsidR="00CE0015" w:rsidRPr="00CE0015" w:rsidRDefault="00CE0015" w:rsidP="00CE0015">
      <w:pPr>
        <w:autoSpaceDE w:val="0"/>
        <w:autoSpaceDN w:val="0"/>
        <w:adjustRightInd w:val="0"/>
        <w:spacing w:line="360" w:lineRule="auto"/>
        <w:ind w:firstLine="709"/>
        <w:jc w:val="center"/>
        <w:rPr>
          <w:b/>
          <w:bCs/>
          <w:sz w:val="28"/>
          <w:szCs w:val="28"/>
          <w:lang w:val="ru-RU" w:eastAsia="ru-RU"/>
        </w:rPr>
      </w:pPr>
    </w:p>
    <w:p w:rsidR="00CE0015" w:rsidRPr="00CE0015" w:rsidRDefault="00CE0015" w:rsidP="00CE0015">
      <w:pPr>
        <w:autoSpaceDE w:val="0"/>
        <w:autoSpaceDN w:val="0"/>
        <w:adjustRightInd w:val="0"/>
        <w:spacing w:line="360" w:lineRule="auto"/>
        <w:ind w:firstLine="709"/>
        <w:jc w:val="center"/>
        <w:rPr>
          <w:b/>
          <w:bCs/>
          <w:sz w:val="28"/>
          <w:szCs w:val="28"/>
          <w:lang w:val="ru-RU" w:eastAsia="ru-RU"/>
        </w:rPr>
      </w:pPr>
    </w:p>
    <w:p w:rsidR="00CE0015" w:rsidRPr="00CE0015" w:rsidRDefault="00CE0015" w:rsidP="00CE0015">
      <w:pPr>
        <w:autoSpaceDE w:val="0"/>
        <w:autoSpaceDN w:val="0"/>
        <w:adjustRightInd w:val="0"/>
        <w:ind w:firstLine="709"/>
        <w:jc w:val="center"/>
        <w:rPr>
          <w:b/>
          <w:bCs/>
          <w:sz w:val="28"/>
          <w:szCs w:val="28"/>
          <w:lang w:val="ru-RU" w:eastAsia="ru-RU"/>
        </w:rPr>
      </w:pPr>
    </w:p>
    <w:p w:rsidR="00CE0015" w:rsidRPr="00CE0015" w:rsidRDefault="00CE0015" w:rsidP="00CE0015">
      <w:pPr>
        <w:autoSpaceDE w:val="0"/>
        <w:autoSpaceDN w:val="0"/>
        <w:adjustRightInd w:val="0"/>
        <w:ind w:firstLine="709"/>
        <w:jc w:val="center"/>
        <w:rPr>
          <w:b/>
          <w:bCs/>
          <w:sz w:val="28"/>
          <w:szCs w:val="28"/>
          <w:lang w:val="ru-RU" w:eastAsia="ru-RU"/>
        </w:rPr>
      </w:pPr>
    </w:p>
    <w:p w:rsidR="00CE0015" w:rsidRDefault="00CE0015" w:rsidP="00CE0015">
      <w:pPr>
        <w:autoSpaceDE w:val="0"/>
        <w:autoSpaceDN w:val="0"/>
        <w:adjustRightInd w:val="0"/>
        <w:ind w:firstLine="709"/>
        <w:jc w:val="center"/>
        <w:rPr>
          <w:b/>
          <w:bCs/>
          <w:sz w:val="28"/>
          <w:szCs w:val="28"/>
          <w:lang w:val="ru-RU" w:eastAsia="ru-RU"/>
        </w:rPr>
      </w:pPr>
    </w:p>
    <w:p w:rsidR="00C05211" w:rsidRPr="00CE0015" w:rsidRDefault="00C05211" w:rsidP="00CE0015">
      <w:pPr>
        <w:autoSpaceDE w:val="0"/>
        <w:autoSpaceDN w:val="0"/>
        <w:adjustRightInd w:val="0"/>
        <w:ind w:firstLine="709"/>
        <w:jc w:val="center"/>
        <w:rPr>
          <w:b/>
          <w:bCs/>
          <w:sz w:val="28"/>
          <w:szCs w:val="28"/>
          <w:lang w:val="ru-RU" w:eastAsia="ru-RU"/>
        </w:rPr>
      </w:pPr>
    </w:p>
    <w:p w:rsidR="00CE0015" w:rsidRPr="00CE0015" w:rsidRDefault="00CE0015" w:rsidP="00CE0015">
      <w:pPr>
        <w:autoSpaceDE w:val="0"/>
        <w:autoSpaceDN w:val="0"/>
        <w:adjustRightInd w:val="0"/>
        <w:ind w:firstLine="709"/>
        <w:jc w:val="center"/>
        <w:rPr>
          <w:b/>
          <w:bCs/>
          <w:sz w:val="28"/>
          <w:szCs w:val="28"/>
          <w:lang w:val="ru-RU" w:eastAsia="ru-RU"/>
        </w:rPr>
      </w:pPr>
    </w:p>
    <w:p w:rsidR="00CE0015" w:rsidRPr="00CE0015" w:rsidRDefault="00CE0015" w:rsidP="00CE0015">
      <w:pPr>
        <w:autoSpaceDE w:val="0"/>
        <w:autoSpaceDN w:val="0"/>
        <w:adjustRightInd w:val="0"/>
        <w:rPr>
          <w:b/>
          <w:bCs/>
          <w:sz w:val="28"/>
          <w:szCs w:val="28"/>
          <w:lang w:val="ru-RU" w:eastAsia="ru-RU"/>
        </w:rPr>
      </w:pPr>
    </w:p>
    <w:p w:rsidR="00CE0015" w:rsidRPr="00CE0015" w:rsidRDefault="00CE0015" w:rsidP="00CE0015">
      <w:pPr>
        <w:widowControl w:val="0"/>
        <w:autoSpaceDE w:val="0"/>
        <w:spacing w:line="360" w:lineRule="auto"/>
        <w:jc w:val="center"/>
        <w:rPr>
          <w:color w:val="000000"/>
          <w:sz w:val="28"/>
          <w:szCs w:val="28"/>
          <w:lang w:val="ru-RU" w:eastAsia="ru-RU"/>
        </w:rPr>
      </w:pPr>
      <w:r w:rsidRPr="00CE0015">
        <w:rPr>
          <w:color w:val="000000"/>
          <w:sz w:val="28"/>
          <w:szCs w:val="28"/>
          <w:lang w:val="ru-RU" w:eastAsia="ru-RU"/>
        </w:rPr>
        <w:t>Дополнительная об</w:t>
      </w:r>
      <w:r w:rsidR="00CC2A4F">
        <w:rPr>
          <w:color w:val="000000"/>
          <w:sz w:val="28"/>
          <w:szCs w:val="28"/>
          <w:lang w:val="ru-RU" w:eastAsia="ru-RU"/>
        </w:rPr>
        <w:t>разовательная</w:t>
      </w:r>
      <w:r w:rsidRPr="00CE0015">
        <w:rPr>
          <w:color w:val="000000"/>
          <w:sz w:val="28"/>
          <w:szCs w:val="28"/>
          <w:lang w:val="ru-RU" w:eastAsia="ru-RU"/>
        </w:rPr>
        <w:t xml:space="preserve"> программа</w:t>
      </w:r>
    </w:p>
    <w:p w:rsidR="00CE0015" w:rsidRPr="00CE0015" w:rsidRDefault="00CE0015" w:rsidP="00CE0015">
      <w:pPr>
        <w:widowControl w:val="0"/>
        <w:autoSpaceDE w:val="0"/>
        <w:spacing w:line="360" w:lineRule="auto"/>
        <w:jc w:val="center"/>
        <w:rPr>
          <w:color w:val="000000"/>
          <w:sz w:val="28"/>
          <w:szCs w:val="28"/>
          <w:lang w:val="ru-RU" w:eastAsia="ru-RU"/>
        </w:rPr>
      </w:pPr>
      <w:r w:rsidRPr="00CE0015">
        <w:rPr>
          <w:color w:val="000000"/>
          <w:sz w:val="28"/>
          <w:szCs w:val="28"/>
          <w:lang w:val="ru-RU" w:eastAsia="ru-RU"/>
        </w:rPr>
        <w:t>в области музыкального искусства</w:t>
      </w:r>
    </w:p>
    <w:p w:rsidR="00CE0015" w:rsidRPr="00CE0015" w:rsidRDefault="00CE0015" w:rsidP="00C05211">
      <w:pPr>
        <w:widowControl w:val="0"/>
        <w:autoSpaceDE w:val="0"/>
        <w:spacing w:line="360" w:lineRule="auto"/>
        <w:jc w:val="center"/>
        <w:rPr>
          <w:b/>
          <w:color w:val="000000"/>
          <w:sz w:val="28"/>
          <w:szCs w:val="28"/>
          <w:lang w:val="ru-RU" w:eastAsia="ru-RU"/>
        </w:rPr>
      </w:pPr>
      <w:r w:rsidRPr="00CE0015">
        <w:rPr>
          <w:b/>
          <w:color w:val="000000"/>
          <w:sz w:val="28"/>
          <w:szCs w:val="28"/>
          <w:lang w:val="ru-RU" w:eastAsia="ru-RU"/>
        </w:rPr>
        <w:t xml:space="preserve"> «ФОРТЕПИАНО»</w:t>
      </w:r>
    </w:p>
    <w:p w:rsidR="00CE0015" w:rsidRPr="00CE0015" w:rsidRDefault="00CE0015" w:rsidP="00CE0015">
      <w:pPr>
        <w:widowControl w:val="0"/>
        <w:autoSpaceDE w:val="0"/>
        <w:spacing w:line="360" w:lineRule="auto"/>
        <w:jc w:val="center"/>
        <w:rPr>
          <w:color w:val="000000"/>
          <w:sz w:val="28"/>
          <w:szCs w:val="36"/>
          <w:lang w:val="ru-RU" w:eastAsia="ru-RU"/>
        </w:rPr>
      </w:pPr>
      <w:r w:rsidRPr="00CE0015">
        <w:rPr>
          <w:color w:val="000000"/>
          <w:sz w:val="28"/>
          <w:szCs w:val="36"/>
          <w:lang w:val="ru-RU" w:eastAsia="ru-RU"/>
        </w:rPr>
        <w:t>Программа по учебному предмету</w:t>
      </w:r>
    </w:p>
    <w:p w:rsidR="00CE0015" w:rsidRPr="00CE0015" w:rsidRDefault="00CE0015" w:rsidP="00CE0015">
      <w:pPr>
        <w:widowControl w:val="0"/>
        <w:tabs>
          <w:tab w:val="center" w:pos="4770"/>
          <w:tab w:val="left" w:pos="8430"/>
        </w:tabs>
        <w:autoSpaceDE w:val="0"/>
        <w:spacing w:line="360" w:lineRule="auto"/>
        <w:rPr>
          <w:b/>
          <w:color w:val="000000"/>
          <w:sz w:val="28"/>
          <w:szCs w:val="28"/>
          <w:lang w:val="ru-RU" w:eastAsia="ru-RU"/>
        </w:rPr>
      </w:pPr>
      <w:r w:rsidRPr="00CE0015">
        <w:rPr>
          <w:b/>
          <w:color w:val="000000"/>
          <w:sz w:val="32"/>
          <w:szCs w:val="36"/>
          <w:lang w:val="ru-RU" w:eastAsia="ru-RU"/>
        </w:rPr>
        <w:tab/>
        <w:t>«</w:t>
      </w:r>
      <w:r>
        <w:rPr>
          <w:b/>
          <w:color w:val="000000"/>
          <w:sz w:val="28"/>
          <w:szCs w:val="28"/>
          <w:lang w:val="ru-RU" w:eastAsia="ru-RU"/>
        </w:rPr>
        <w:t>АККОМПАНЕМЕНТ</w:t>
      </w:r>
      <w:r w:rsidRPr="00CE0015">
        <w:rPr>
          <w:b/>
          <w:color w:val="000000"/>
          <w:sz w:val="28"/>
          <w:szCs w:val="28"/>
          <w:lang w:val="ru-RU" w:eastAsia="ru-RU"/>
        </w:rPr>
        <w:t>»</w:t>
      </w:r>
    </w:p>
    <w:p w:rsidR="00CE0015" w:rsidRPr="00CE0015" w:rsidRDefault="00CE0015" w:rsidP="00CE0015">
      <w:pPr>
        <w:autoSpaceDE w:val="0"/>
        <w:autoSpaceDN w:val="0"/>
        <w:adjustRightInd w:val="0"/>
        <w:spacing w:line="360" w:lineRule="auto"/>
        <w:jc w:val="center"/>
        <w:rPr>
          <w:color w:val="000000"/>
          <w:sz w:val="28"/>
          <w:szCs w:val="28"/>
          <w:lang w:val="ru-RU" w:eastAsia="ru-RU"/>
        </w:rPr>
      </w:pPr>
      <w:r>
        <w:rPr>
          <w:color w:val="000000"/>
          <w:sz w:val="28"/>
          <w:szCs w:val="28"/>
          <w:lang w:val="ru-RU" w:eastAsia="ru-RU"/>
        </w:rPr>
        <w:t>Срок реализации 2 (3) года</w:t>
      </w:r>
    </w:p>
    <w:p w:rsidR="00CE0015" w:rsidRPr="00CE0015" w:rsidRDefault="00CE0015" w:rsidP="00CE0015">
      <w:pPr>
        <w:autoSpaceDE w:val="0"/>
        <w:autoSpaceDN w:val="0"/>
        <w:adjustRightInd w:val="0"/>
        <w:spacing w:line="360" w:lineRule="auto"/>
        <w:ind w:firstLine="709"/>
        <w:jc w:val="center"/>
        <w:rPr>
          <w:sz w:val="28"/>
          <w:szCs w:val="28"/>
          <w:lang w:val="ru-RU" w:eastAsia="ru-RU"/>
        </w:rPr>
      </w:pPr>
    </w:p>
    <w:p w:rsidR="00CE0015" w:rsidRPr="00CE0015" w:rsidRDefault="00CE0015" w:rsidP="00CE0015">
      <w:pPr>
        <w:autoSpaceDE w:val="0"/>
        <w:autoSpaceDN w:val="0"/>
        <w:adjustRightInd w:val="0"/>
        <w:spacing w:line="360" w:lineRule="auto"/>
        <w:ind w:firstLine="709"/>
        <w:jc w:val="center"/>
        <w:rPr>
          <w:sz w:val="28"/>
          <w:szCs w:val="28"/>
          <w:lang w:val="ru-RU" w:eastAsia="ru-RU"/>
        </w:rPr>
      </w:pPr>
    </w:p>
    <w:p w:rsidR="00CE0015" w:rsidRPr="00CE0015" w:rsidRDefault="00CE0015" w:rsidP="00CE0015">
      <w:pPr>
        <w:autoSpaceDE w:val="0"/>
        <w:autoSpaceDN w:val="0"/>
        <w:adjustRightInd w:val="0"/>
        <w:spacing w:line="360" w:lineRule="auto"/>
        <w:ind w:firstLine="709"/>
        <w:jc w:val="center"/>
        <w:rPr>
          <w:sz w:val="28"/>
          <w:szCs w:val="28"/>
          <w:lang w:val="ru-RU" w:eastAsia="ru-RU"/>
        </w:rPr>
      </w:pPr>
    </w:p>
    <w:p w:rsidR="00CE0015" w:rsidRPr="00CE0015" w:rsidRDefault="00CE0015" w:rsidP="00CE0015">
      <w:pPr>
        <w:autoSpaceDE w:val="0"/>
        <w:autoSpaceDN w:val="0"/>
        <w:adjustRightInd w:val="0"/>
        <w:spacing w:line="360" w:lineRule="auto"/>
        <w:ind w:firstLine="709"/>
        <w:jc w:val="center"/>
        <w:rPr>
          <w:sz w:val="28"/>
          <w:szCs w:val="28"/>
          <w:lang w:val="ru-RU" w:eastAsia="ru-RU"/>
        </w:rPr>
      </w:pPr>
    </w:p>
    <w:p w:rsidR="00CE0015" w:rsidRPr="00CE0015" w:rsidRDefault="00CE0015" w:rsidP="00CE0015">
      <w:pPr>
        <w:autoSpaceDE w:val="0"/>
        <w:autoSpaceDN w:val="0"/>
        <w:adjustRightInd w:val="0"/>
        <w:rPr>
          <w:sz w:val="28"/>
          <w:szCs w:val="28"/>
          <w:lang w:val="ru-RU" w:eastAsia="ru-RU"/>
        </w:rPr>
      </w:pPr>
    </w:p>
    <w:p w:rsidR="00CE0015" w:rsidRPr="00CE0015" w:rsidRDefault="00CE0015" w:rsidP="00CE0015">
      <w:pPr>
        <w:autoSpaceDE w:val="0"/>
        <w:autoSpaceDN w:val="0"/>
        <w:adjustRightInd w:val="0"/>
        <w:ind w:firstLine="709"/>
        <w:jc w:val="center"/>
        <w:rPr>
          <w:sz w:val="28"/>
          <w:szCs w:val="28"/>
          <w:lang w:val="ru-RU" w:eastAsia="ru-RU"/>
        </w:rPr>
      </w:pPr>
    </w:p>
    <w:p w:rsidR="00CE0015" w:rsidRPr="00CE0015" w:rsidRDefault="00CE0015" w:rsidP="00CE0015">
      <w:pPr>
        <w:autoSpaceDE w:val="0"/>
        <w:autoSpaceDN w:val="0"/>
        <w:adjustRightInd w:val="0"/>
        <w:ind w:firstLine="709"/>
        <w:jc w:val="center"/>
        <w:rPr>
          <w:sz w:val="28"/>
          <w:szCs w:val="28"/>
          <w:lang w:val="ru-RU" w:eastAsia="ru-RU"/>
        </w:rPr>
      </w:pPr>
    </w:p>
    <w:p w:rsidR="00CE0015" w:rsidRPr="00CE0015" w:rsidRDefault="00CE0015" w:rsidP="00CE0015">
      <w:pPr>
        <w:autoSpaceDE w:val="0"/>
        <w:autoSpaceDN w:val="0"/>
        <w:adjustRightInd w:val="0"/>
        <w:ind w:firstLine="709"/>
        <w:jc w:val="center"/>
        <w:rPr>
          <w:sz w:val="28"/>
          <w:szCs w:val="28"/>
          <w:lang w:val="ru-RU" w:eastAsia="ru-RU"/>
        </w:rPr>
      </w:pPr>
    </w:p>
    <w:p w:rsidR="00CE0015" w:rsidRPr="00CE0015" w:rsidRDefault="00CE0015" w:rsidP="00CE0015">
      <w:pPr>
        <w:autoSpaceDE w:val="0"/>
        <w:autoSpaceDN w:val="0"/>
        <w:adjustRightInd w:val="0"/>
        <w:ind w:firstLine="709"/>
        <w:jc w:val="center"/>
        <w:rPr>
          <w:sz w:val="28"/>
          <w:szCs w:val="28"/>
          <w:lang w:val="ru-RU" w:eastAsia="ru-RU"/>
        </w:rPr>
      </w:pPr>
    </w:p>
    <w:p w:rsidR="00CE0015" w:rsidRDefault="00CE0015" w:rsidP="00CE0015">
      <w:pPr>
        <w:autoSpaceDE w:val="0"/>
        <w:autoSpaceDN w:val="0"/>
        <w:adjustRightInd w:val="0"/>
        <w:ind w:firstLine="709"/>
        <w:jc w:val="center"/>
        <w:rPr>
          <w:sz w:val="28"/>
          <w:szCs w:val="28"/>
          <w:lang w:val="ru-RU" w:eastAsia="ru-RU"/>
        </w:rPr>
      </w:pPr>
    </w:p>
    <w:p w:rsidR="00C05211" w:rsidRDefault="00C05211" w:rsidP="00CE0015">
      <w:pPr>
        <w:autoSpaceDE w:val="0"/>
        <w:autoSpaceDN w:val="0"/>
        <w:adjustRightInd w:val="0"/>
        <w:ind w:firstLine="709"/>
        <w:jc w:val="center"/>
        <w:rPr>
          <w:sz w:val="28"/>
          <w:szCs w:val="28"/>
          <w:lang w:val="ru-RU" w:eastAsia="ru-RU"/>
        </w:rPr>
      </w:pPr>
    </w:p>
    <w:p w:rsidR="00C05211" w:rsidRPr="00CE0015" w:rsidRDefault="00C05211" w:rsidP="00CE0015">
      <w:pPr>
        <w:autoSpaceDE w:val="0"/>
        <w:autoSpaceDN w:val="0"/>
        <w:adjustRightInd w:val="0"/>
        <w:ind w:firstLine="709"/>
        <w:jc w:val="center"/>
        <w:rPr>
          <w:sz w:val="28"/>
          <w:szCs w:val="28"/>
          <w:lang w:val="ru-RU" w:eastAsia="ru-RU"/>
        </w:rPr>
      </w:pPr>
    </w:p>
    <w:p w:rsidR="00CE0015" w:rsidRPr="00CE0015" w:rsidRDefault="00CE0015" w:rsidP="00CE0015">
      <w:pPr>
        <w:autoSpaceDE w:val="0"/>
        <w:autoSpaceDN w:val="0"/>
        <w:adjustRightInd w:val="0"/>
        <w:rPr>
          <w:sz w:val="28"/>
          <w:szCs w:val="28"/>
          <w:lang w:val="ru-RU" w:eastAsia="ru-RU"/>
        </w:rPr>
      </w:pPr>
    </w:p>
    <w:p w:rsidR="00CE0015" w:rsidRPr="00CE0015" w:rsidRDefault="00CE0015" w:rsidP="00CE0015">
      <w:pPr>
        <w:autoSpaceDE w:val="0"/>
        <w:autoSpaceDN w:val="0"/>
        <w:adjustRightInd w:val="0"/>
        <w:spacing w:line="360" w:lineRule="auto"/>
        <w:rPr>
          <w:sz w:val="28"/>
          <w:szCs w:val="28"/>
          <w:lang w:val="ru-RU" w:eastAsia="ru-RU"/>
        </w:rPr>
      </w:pPr>
    </w:p>
    <w:p w:rsidR="00CE0015" w:rsidRPr="00CE0015" w:rsidRDefault="00CE0015" w:rsidP="00CE0015">
      <w:pPr>
        <w:autoSpaceDE w:val="0"/>
        <w:autoSpaceDN w:val="0"/>
        <w:adjustRightInd w:val="0"/>
        <w:spacing w:line="360" w:lineRule="auto"/>
        <w:jc w:val="center"/>
        <w:rPr>
          <w:sz w:val="28"/>
          <w:szCs w:val="28"/>
          <w:lang w:val="ru-RU" w:eastAsia="ru-RU"/>
        </w:rPr>
      </w:pPr>
      <w:r w:rsidRPr="00CE0015">
        <w:rPr>
          <w:sz w:val="28"/>
          <w:szCs w:val="28"/>
          <w:lang w:val="ru-RU" w:eastAsia="ru-RU"/>
        </w:rPr>
        <w:t>Невельск</w:t>
      </w:r>
    </w:p>
    <w:p w:rsidR="00CE0015" w:rsidRPr="00CE0015" w:rsidRDefault="00CE0015" w:rsidP="00CE0015">
      <w:pPr>
        <w:autoSpaceDE w:val="0"/>
        <w:autoSpaceDN w:val="0"/>
        <w:adjustRightInd w:val="0"/>
        <w:spacing w:line="360" w:lineRule="auto"/>
        <w:jc w:val="center"/>
        <w:rPr>
          <w:sz w:val="28"/>
          <w:szCs w:val="28"/>
          <w:lang w:val="ru-RU" w:eastAsia="ru-RU"/>
        </w:rPr>
      </w:pPr>
      <w:r w:rsidRPr="00CE0015">
        <w:rPr>
          <w:sz w:val="28"/>
          <w:szCs w:val="28"/>
          <w:lang w:val="ru-RU" w:eastAsia="ru-RU"/>
        </w:rPr>
        <w:t>201</w:t>
      </w:r>
      <w:r w:rsidR="00181BFD">
        <w:rPr>
          <w:sz w:val="28"/>
          <w:szCs w:val="28"/>
          <w:lang w:val="ru-RU" w:eastAsia="ru-RU"/>
        </w:rPr>
        <w:t>4</w:t>
      </w:r>
      <w:bookmarkStart w:id="0" w:name="_GoBack"/>
      <w:bookmarkEnd w:id="0"/>
      <w:r w:rsidR="00555E85">
        <w:rPr>
          <w:sz w:val="28"/>
          <w:szCs w:val="28"/>
          <w:lang w:val="ru-RU" w:eastAsia="ru-RU"/>
        </w:rPr>
        <w:t xml:space="preserve"> </w:t>
      </w:r>
      <w:r w:rsidRPr="00CE0015">
        <w:rPr>
          <w:sz w:val="28"/>
          <w:szCs w:val="28"/>
          <w:lang w:val="ru-RU" w:eastAsia="ru-RU"/>
        </w:rPr>
        <w:t>год</w:t>
      </w:r>
    </w:p>
    <w:p w:rsidR="00CE0015" w:rsidRPr="00CE0015" w:rsidRDefault="00CE0015" w:rsidP="00CE0015">
      <w:pPr>
        <w:jc w:val="both"/>
        <w:rPr>
          <w:b/>
          <w:lang w:val="ru-RU"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3402"/>
        <w:gridCol w:w="2977"/>
      </w:tblGrid>
      <w:tr w:rsidR="00CE0015" w:rsidRPr="001440EA" w:rsidTr="00502231">
        <w:tc>
          <w:tcPr>
            <w:tcW w:w="3085" w:type="dxa"/>
          </w:tcPr>
          <w:p w:rsidR="00CE0015" w:rsidRPr="00CE0015" w:rsidRDefault="00CE0015" w:rsidP="00502231">
            <w:pPr>
              <w:rPr>
                <w:sz w:val="28"/>
                <w:szCs w:val="28"/>
                <w:lang w:val="ru-RU" w:eastAsia="ru-RU"/>
              </w:rPr>
            </w:pPr>
            <w:r w:rsidRPr="00CE0015">
              <w:rPr>
                <w:sz w:val="28"/>
                <w:szCs w:val="28"/>
                <w:lang w:val="ru-RU" w:eastAsia="ru-RU"/>
              </w:rPr>
              <w:t xml:space="preserve">«Рассмотрено» </w:t>
            </w:r>
          </w:p>
          <w:p w:rsidR="00CE0015" w:rsidRPr="00CE0015" w:rsidRDefault="00CE0015" w:rsidP="00502231">
            <w:pPr>
              <w:rPr>
                <w:sz w:val="28"/>
                <w:szCs w:val="28"/>
                <w:lang w:val="ru-RU" w:eastAsia="ru-RU"/>
              </w:rPr>
            </w:pPr>
            <w:r w:rsidRPr="00CE0015">
              <w:rPr>
                <w:sz w:val="28"/>
                <w:szCs w:val="28"/>
                <w:lang w:val="ru-RU" w:eastAsia="ru-RU"/>
              </w:rPr>
              <w:t>Методическим объединением преподавателей отделения «Фортепиано»</w:t>
            </w:r>
          </w:p>
          <w:p w:rsidR="00CE0015" w:rsidRPr="001440EA" w:rsidRDefault="00CE0015" w:rsidP="00502231">
            <w:pPr>
              <w:rPr>
                <w:sz w:val="28"/>
                <w:szCs w:val="28"/>
                <w:lang w:eastAsia="ru-RU"/>
              </w:rPr>
            </w:pPr>
            <w:r w:rsidRPr="001440EA">
              <w:rPr>
                <w:sz w:val="28"/>
                <w:szCs w:val="28"/>
                <w:lang w:eastAsia="ru-RU"/>
              </w:rPr>
              <w:t>Протокол № 1</w:t>
            </w:r>
          </w:p>
          <w:p w:rsidR="00CE0015" w:rsidRPr="001440EA" w:rsidRDefault="00CE0015" w:rsidP="00502231">
            <w:pPr>
              <w:rPr>
                <w:sz w:val="28"/>
                <w:szCs w:val="28"/>
                <w:lang w:eastAsia="ru-RU"/>
              </w:rPr>
            </w:pPr>
            <w:r w:rsidRPr="001440EA">
              <w:rPr>
                <w:sz w:val="28"/>
                <w:szCs w:val="28"/>
                <w:lang w:eastAsia="ru-RU"/>
              </w:rPr>
              <w:t xml:space="preserve"> от 22.08.2014 года</w:t>
            </w:r>
          </w:p>
        </w:tc>
        <w:tc>
          <w:tcPr>
            <w:tcW w:w="3402" w:type="dxa"/>
          </w:tcPr>
          <w:p w:rsidR="00CE0015" w:rsidRPr="00CE0015" w:rsidRDefault="00CE0015" w:rsidP="00502231">
            <w:pPr>
              <w:rPr>
                <w:sz w:val="28"/>
                <w:szCs w:val="28"/>
                <w:lang w:val="ru-RU" w:eastAsia="ru-RU"/>
              </w:rPr>
            </w:pPr>
            <w:r w:rsidRPr="00CE0015">
              <w:rPr>
                <w:sz w:val="28"/>
                <w:szCs w:val="28"/>
                <w:lang w:val="ru-RU" w:eastAsia="ru-RU"/>
              </w:rPr>
              <w:t>«Одобрено»</w:t>
            </w:r>
          </w:p>
          <w:p w:rsidR="00CE0015" w:rsidRPr="00CE0015" w:rsidRDefault="00CE0015" w:rsidP="00502231">
            <w:pPr>
              <w:rPr>
                <w:sz w:val="28"/>
                <w:szCs w:val="28"/>
                <w:lang w:val="ru-RU" w:eastAsia="ru-RU"/>
              </w:rPr>
            </w:pPr>
            <w:r w:rsidRPr="00CE0015">
              <w:rPr>
                <w:sz w:val="28"/>
                <w:szCs w:val="28"/>
                <w:lang w:val="ru-RU" w:eastAsia="ru-RU"/>
              </w:rPr>
              <w:t>Методическим советом</w:t>
            </w:r>
          </w:p>
          <w:p w:rsidR="00CE0015" w:rsidRPr="00CE0015" w:rsidRDefault="00CE0015" w:rsidP="00502231">
            <w:pPr>
              <w:rPr>
                <w:sz w:val="28"/>
                <w:szCs w:val="28"/>
                <w:lang w:val="ru-RU" w:eastAsia="ru-RU"/>
              </w:rPr>
            </w:pPr>
            <w:r w:rsidRPr="00CE0015">
              <w:rPr>
                <w:sz w:val="28"/>
                <w:szCs w:val="28"/>
                <w:lang w:val="ru-RU" w:eastAsia="ru-RU"/>
              </w:rPr>
              <w:t>МБОУ ДО «ДШИ г.</w:t>
            </w:r>
            <w:r w:rsidR="000A5410">
              <w:rPr>
                <w:sz w:val="28"/>
                <w:szCs w:val="28"/>
                <w:lang w:val="ru-RU" w:eastAsia="ru-RU"/>
              </w:rPr>
              <w:t> </w:t>
            </w:r>
            <w:r w:rsidRPr="00CE0015">
              <w:rPr>
                <w:sz w:val="28"/>
                <w:szCs w:val="28"/>
                <w:lang w:val="ru-RU" w:eastAsia="ru-RU"/>
              </w:rPr>
              <w:t>Невельска»</w:t>
            </w:r>
          </w:p>
          <w:p w:rsidR="00CE0015" w:rsidRPr="001440EA" w:rsidRDefault="00CE0015" w:rsidP="00502231">
            <w:pPr>
              <w:rPr>
                <w:sz w:val="28"/>
                <w:szCs w:val="28"/>
                <w:lang w:eastAsia="ru-RU"/>
              </w:rPr>
            </w:pPr>
            <w:r w:rsidRPr="001440EA">
              <w:rPr>
                <w:sz w:val="28"/>
                <w:szCs w:val="28"/>
                <w:lang w:eastAsia="ru-RU"/>
              </w:rPr>
              <w:t>Протокол № 1</w:t>
            </w:r>
          </w:p>
          <w:p w:rsidR="00CE0015" w:rsidRPr="001440EA" w:rsidRDefault="00CE0015" w:rsidP="00502231">
            <w:pPr>
              <w:rPr>
                <w:sz w:val="28"/>
                <w:szCs w:val="28"/>
                <w:lang w:eastAsia="ru-RU"/>
              </w:rPr>
            </w:pPr>
            <w:r w:rsidRPr="001440EA">
              <w:rPr>
                <w:sz w:val="28"/>
                <w:szCs w:val="28"/>
                <w:lang w:eastAsia="ru-RU"/>
              </w:rPr>
              <w:t>от</w:t>
            </w:r>
            <w:r w:rsidR="00555E85">
              <w:rPr>
                <w:sz w:val="28"/>
                <w:szCs w:val="28"/>
                <w:lang w:eastAsia="ru-RU"/>
              </w:rPr>
              <w:t xml:space="preserve"> </w:t>
            </w:r>
            <w:r w:rsidRPr="001440EA">
              <w:rPr>
                <w:sz w:val="28"/>
                <w:szCs w:val="28"/>
                <w:lang w:eastAsia="ru-RU"/>
              </w:rPr>
              <w:t>30.08.2014 года</w:t>
            </w:r>
          </w:p>
        </w:tc>
        <w:tc>
          <w:tcPr>
            <w:tcW w:w="2977" w:type="dxa"/>
          </w:tcPr>
          <w:p w:rsidR="00CE0015" w:rsidRPr="00CE0015" w:rsidRDefault="00CE0015" w:rsidP="00502231">
            <w:pPr>
              <w:rPr>
                <w:sz w:val="28"/>
                <w:szCs w:val="28"/>
                <w:lang w:val="ru-RU" w:eastAsia="ru-RU"/>
              </w:rPr>
            </w:pPr>
            <w:r w:rsidRPr="00CE0015">
              <w:rPr>
                <w:sz w:val="28"/>
                <w:szCs w:val="28"/>
                <w:lang w:val="ru-RU" w:eastAsia="ru-RU"/>
              </w:rPr>
              <w:t>«Утверждаю»</w:t>
            </w:r>
          </w:p>
          <w:p w:rsidR="00CE0015" w:rsidRPr="00CE0015" w:rsidRDefault="00CE0015" w:rsidP="00502231">
            <w:pPr>
              <w:ind w:right="-392"/>
              <w:rPr>
                <w:sz w:val="28"/>
                <w:szCs w:val="28"/>
                <w:lang w:val="ru-RU" w:eastAsia="ru-RU"/>
              </w:rPr>
            </w:pPr>
            <w:r w:rsidRPr="00CE0015">
              <w:rPr>
                <w:sz w:val="28"/>
                <w:szCs w:val="28"/>
                <w:lang w:val="ru-RU" w:eastAsia="ru-RU"/>
              </w:rPr>
              <w:t>Директор МБОУ ДО «ДШИ г.</w:t>
            </w:r>
            <w:r w:rsidR="000A5410">
              <w:rPr>
                <w:sz w:val="28"/>
                <w:szCs w:val="28"/>
                <w:lang w:val="ru-RU" w:eastAsia="ru-RU"/>
              </w:rPr>
              <w:t> </w:t>
            </w:r>
            <w:r w:rsidRPr="00CE0015">
              <w:rPr>
                <w:sz w:val="28"/>
                <w:szCs w:val="28"/>
                <w:lang w:val="ru-RU" w:eastAsia="ru-RU"/>
              </w:rPr>
              <w:t>Невельска» О.</w:t>
            </w:r>
            <w:r w:rsidR="000A5410">
              <w:rPr>
                <w:sz w:val="28"/>
                <w:szCs w:val="28"/>
                <w:lang w:val="ru-RU" w:eastAsia="ru-RU"/>
              </w:rPr>
              <w:t> </w:t>
            </w:r>
            <w:r w:rsidRPr="00CE0015">
              <w:rPr>
                <w:sz w:val="28"/>
                <w:szCs w:val="28"/>
                <w:lang w:val="ru-RU" w:eastAsia="ru-RU"/>
              </w:rPr>
              <w:t>Г.</w:t>
            </w:r>
            <w:r w:rsidR="000A5410">
              <w:rPr>
                <w:sz w:val="28"/>
                <w:szCs w:val="28"/>
                <w:lang w:val="ru-RU" w:eastAsia="ru-RU"/>
              </w:rPr>
              <w:t> </w:t>
            </w:r>
            <w:r w:rsidRPr="00CE0015">
              <w:rPr>
                <w:sz w:val="28"/>
                <w:szCs w:val="28"/>
                <w:lang w:val="ru-RU" w:eastAsia="ru-RU"/>
              </w:rPr>
              <w:t>Гармышева________</w:t>
            </w:r>
          </w:p>
          <w:p w:rsidR="00CE0015" w:rsidRPr="001440EA" w:rsidRDefault="00CE0015" w:rsidP="00502231">
            <w:pPr>
              <w:rPr>
                <w:sz w:val="28"/>
                <w:szCs w:val="28"/>
                <w:lang w:eastAsia="ru-RU"/>
              </w:rPr>
            </w:pPr>
            <w:proofErr w:type="spellStart"/>
            <w:r w:rsidRPr="001440EA">
              <w:rPr>
                <w:sz w:val="28"/>
                <w:szCs w:val="28"/>
                <w:lang w:eastAsia="ru-RU"/>
              </w:rPr>
              <w:t>Приказ</w:t>
            </w:r>
            <w:proofErr w:type="spellEnd"/>
            <w:r w:rsidRPr="001440EA">
              <w:rPr>
                <w:sz w:val="28"/>
                <w:szCs w:val="28"/>
                <w:lang w:eastAsia="ru-RU"/>
              </w:rPr>
              <w:t xml:space="preserve"> № 52-од</w:t>
            </w:r>
          </w:p>
          <w:p w:rsidR="00CE0015" w:rsidRPr="001440EA" w:rsidRDefault="00CE0015" w:rsidP="00502231">
            <w:pPr>
              <w:rPr>
                <w:sz w:val="28"/>
                <w:szCs w:val="28"/>
                <w:lang w:eastAsia="ru-RU"/>
              </w:rPr>
            </w:pPr>
            <w:proofErr w:type="spellStart"/>
            <w:r w:rsidRPr="001440EA">
              <w:rPr>
                <w:sz w:val="28"/>
                <w:szCs w:val="28"/>
                <w:lang w:eastAsia="ru-RU"/>
              </w:rPr>
              <w:t>от</w:t>
            </w:r>
            <w:proofErr w:type="spellEnd"/>
            <w:r w:rsidR="00555E85">
              <w:rPr>
                <w:sz w:val="28"/>
                <w:szCs w:val="28"/>
                <w:lang w:eastAsia="ru-RU"/>
              </w:rPr>
              <w:t xml:space="preserve"> </w:t>
            </w:r>
            <w:r w:rsidRPr="001440EA">
              <w:rPr>
                <w:sz w:val="28"/>
                <w:szCs w:val="28"/>
                <w:lang w:eastAsia="ru-RU"/>
              </w:rPr>
              <w:t xml:space="preserve">30.08.2014 </w:t>
            </w:r>
            <w:proofErr w:type="spellStart"/>
            <w:r w:rsidRPr="001440EA">
              <w:rPr>
                <w:sz w:val="28"/>
                <w:szCs w:val="28"/>
                <w:lang w:eastAsia="ru-RU"/>
              </w:rPr>
              <w:t>года</w:t>
            </w:r>
            <w:proofErr w:type="spellEnd"/>
          </w:p>
        </w:tc>
      </w:tr>
    </w:tbl>
    <w:p w:rsidR="00CE0015" w:rsidRPr="001440EA" w:rsidRDefault="00CE0015" w:rsidP="00CE0015">
      <w:pPr>
        <w:spacing w:line="360" w:lineRule="auto"/>
        <w:ind w:firstLine="567"/>
        <w:jc w:val="both"/>
        <w:rPr>
          <w:sz w:val="28"/>
          <w:szCs w:val="28"/>
        </w:rPr>
      </w:pPr>
    </w:p>
    <w:p w:rsidR="00CE0015" w:rsidRPr="001440EA" w:rsidRDefault="00CE0015" w:rsidP="00CE0015">
      <w:pPr>
        <w:spacing w:line="360" w:lineRule="auto"/>
        <w:ind w:firstLine="567"/>
        <w:jc w:val="both"/>
        <w:rPr>
          <w:sz w:val="28"/>
          <w:szCs w:val="28"/>
        </w:rPr>
      </w:pPr>
    </w:p>
    <w:p w:rsidR="00CE0015" w:rsidRPr="001440EA" w:rsidRDefault="00CE0015" w:rsidP="00CE0015">
      <w:pPr>
        <w:spacing w:line="360" w:lineRule="auto"/>
        <w:jc w:val="both"/>
        <w:rPr>
          <w:sz w:val="28"/>
          <w:szCs w:val="28"/>
          <w:lang w:eastAsia="ru-RU"/>
        </w:rPr>
      </w:pPr>
    </w:p>
    <w:p w:rsidR="000A5410" w:rsidRDefault="00CE0015" w:rsidP="00CE0015">
      <w:pPr>
        <w:spacing w:line="360" w:lineRule="auto"/>
        <w:jc w:val="both"/>
        <w:rPr>
          <w:sz w:val="28"/>
          <w:szCs w:val="28"/>
          <w:lang w:val="ru-RU" w:eastAsia="ru-RU"/>
        </w:rPr>
      </w:pPr>
      <w:r w:rsidRPr="000A5410">
        <w:rPr>
          <w:sz w:val="28"/>
          <w:szCs w:val="28"/>
          <w:lang w:val="ru-RU" w:eastAsia="ru-RU"/>
        </w:rPr>
        <w:t>Составители:</w:t>
      </w:r>
    </w:p>
    <w:p w:rsidR="00CE0015" w:rsidRPr="000A5410" w:rsidRDefault="00CE0015" w:rsidP="00CE0015">
      <w:pPr>
        <w:spacing w:line="360" w:lineRule="auto"/>
        <w:jc w:val="both"/>
        <w:rPr>
          <w:sz w:val="28"/>
          <w:szCs w:val="28"/>
          <w:lang w:val="ru-RU" w:eastAsia="ru-RU"/>
        </w:rPr>
      </w:pPr>
      <w:r w:rsidRPr="00CE0015">
        <w:rPr>
          <w:rFonts w:eastAsia="Calibri"/>
          <w:sz w:val="28"/>
          <w:szCs w:val="28"/>
          <w:lang w:val="ru-RU" w:eastAsia="en-US"/>
        </w:rPr>
        <w:t>Плакучева Галина Геннадьевна, преподаватель по классу фортепиано, пер</w:t>
      </w:r>
      <w:r w:rsidR="0017651C">
        <w:rPr>
          <w:rFonts w:eastAsia="Calibri"/>
          <w:sz w:val="28"/>
          <w:szCs w:val="28"/>
          <w:lang w:val="ru-RU" w:eastAsia="en-US"/>
        </w:rPr>
        <w:t xml:space="preserve">вой квалификационной категории </w:t>
      </w:r>
      <w:r w:rsidR="00580863">
        <w:rPr>
          <w:rFonts w:eastAsia="Calibri"/>
          <w:sz w:val="28"/>
          <w:szCs w:val="28"/>
          <w:lang w:val="ru-RU" w:eastAsia="en-US"/>
        </w:rPr>
        <w:t>МБОУ ДО</w:t>
      </w:r>
      <w:r w:rsidR="00555E85">
        <w:rPr>
          <w:rFonts w:eastAsia="Calibri"/>
          <w:sz w:val="28"/>
          <w:szCs w:val="28"/>
          <w:lang w:val="ru-RU" w:eastAsia="en-US"/>
        </w:rPr>
        <w:t xml:space="preserve"> </w:t>
      </w:r>
      <w:r w:rsidR="00580863">
        <w:rPr>
          <w:rFonts w:eastAsia="Calibri"/>
          <w:sz w:val="28"/>
          <w:szCs w:val="28"/>
          <w:lang w:val="ru-RU" w:eastAsia="en-US"/>
        </w:rPr>
        <w:t>«ДШИ г. Невельска».</w:t>
      </w:r>
    </w:p>
    <w:p w:rsidR="00CE0015" w:rsidRPr="00CE0015" w:rsidRDefault="00CE0015" w:rsidP="00CE0015">
      <w:pPr>
        <w:spacing w:line="360" w:lineRule="auto"/>
        <w:jc w:val="both"/>
        <w:rPr>
          <w:rFonts w:eastAsia="Calibri"/>
          <w:sz w:val="28"/>
          <w:szCs w:val="28"/>
          <w:lang w:val="ru-RU" w:eastAsia="en-US"/>
        </w:rPr>
      </w:pPr>
      <w:r w:rsidRPr="00CE0015">
        <w:rPr>
          <w:rFonts w:eastAsia="Calibri"/>
          <w:sz w:val="28"/>
          <w:szCs w:val="28"/>
          <w:lang w:val="ru-RU" w:eastAsia="en-US"/>
        </w:rPr>
        <w:t>Холкина Екатерина Дмитриевна, преподаватель по классу фортепиано МБОУ ДО</w:t>
      </w:r>
      <w:r w:rsidR="00555E85">
        <w:rPr>
          <w:rFonts w:eastAsia="Calibri"/>
          <w:sz w:val="28"/>
          <w:szCs w:val="28"/>
          <w:lang w:val="ru-RU" w:eastAsia="en-US"/>
        </w:rPr>
        <w:t xml:space="preserve"> </w:t>
      </w:r>
      <w:r w:rsidRPr="00CE0015">
        <w:rPr>
          <w:rFonts w:eastAsia="Calibri"/>
          <w:sz w:val="28"/>
          <w:szCs w:val="28"/>
          <w:lang w:val="ru-RU" w:eastAsia="en-US"/>
        </w:rPr>
        <w:t>«ДШИ г. Невельска», пер</w:t>
      </w:r>
      <w:r w:rsidR="00580863">
        <w:rPr>
          <w:rFonts w:eastAsia="Calibri"/>
          <w:sz w:val="28"/>
          <w:szCs w:val="28"/>
          <w:lang w:val="ru-RU" w:eastAsia="en-US"/>
        </w:rPr>
        <w:t>вой квалификационной категории.</w:t>
      </w:r>
    </w:p>
    <w:p w:rsidR="00CE0015" w:rsidRPr="00CE0015" w:rsidRDefault="00CE0015" w:rsidP="00CE0015">
      <w:pPr>
        <w:spacing w:line="360" w:lineRule="auto"/>
        <w:ind w:firstLine="567"/>
        <w:jc w:val="both"/>
        <w:rPr>
          <w:sz w:val="28"/>
          <w:szCs w:val="28"/>
          <w:lang w:val="ru-RU"/>
        </w:rPr>
      </w:pPr>
    </w:p>
    <w:p w:rsidR="00CE0015" w:rsidRPr="00CE0015" w:rsidRDefault="00CE0015" w:rsidP="00CE0015">
      <w:pPr>
        <w:tabs>
          <w:tab w:val="left" w:pos="2410"/>
        </w:tabs>
        <w:spacing w:line="360" w:lineRule="auto"/>
        <w:ind w:firstLine="567"/>
        <w:jc w:val="both"/>
        <w:rPr>
          <w:sz w:val="28"/>
          <w:szCs w:val="28"/>
          <w:lang w:val="ru-RU"/>
        </w:rPr>
      </w:pPr>
    </w:p>
    <w:p w:rsidR="00CE0015" w:rsidRPr="00CE0015" w:rsidRDefault="00CE0015" w:rsidP="00CE0015">
      <w:pPr>
        <w:spacing w:line="360" w:lineRule="auto"/>
        <w:ind w:firstLine="567"/>
        <w:jc w:val="both"/>
        <w:rPr>
          <w:sz w:val="28"/>
          <w:szCs w:val="28"/>
          <w:lang w:val="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Pr="00CE0015" w:rsidRDefault="00CE0015" w:rsidP="00CE0015">
      <w:pPr>
        <w:jc w:val="both"/>
        <w:rPr>
          <w:b/>
          <w:lang w:val="ru-RU" w:eastAsia="ru-RU"/>
        </w:rPr>
      </w:pPr>
    </w:p>
    <w:p w:rsidR="00CE0015" w:rsidRDefault="00CE0015" w:rsidP="00CE0015">
      <w:pPr>
        <w:spacing w:line="480" w:lineRule="atLeast"/>
        <w:outlineLvl w:val="0"/>
        <w:rPr>
          <w:b/>
          <w:lang w:val="ru-RU" w:eastAsia="ru-RU"/>
        </w:rPr>
      </w:pPr>
    </w:p>
    <w:p w:rsidR="00CE0015" w:rsidRDefault="00CE0015" w:rsidP="00CE0015">
      <w:pPr>
        <w:spacing w:line="480" w:lineRule="atLeast"/>
        <w:outlineLvl w:val="0"/>
        <w:rPr>
          <w:b/>
          <w:lang w:val="ru-RU" w:eastAsia="ru-RU"/>
        </w:rPr>
      </w:pPr>
    </w:p>
    <w:p w:rsidR="00580863" w:rsidRDefault="00580863" w:rsidP="00CE0015">
      <w:pPr>
        <w:spacing w:line="480" w:lineRule="atLeast"/>
        <w:outlineLvl w:val="0"/>
        <w:rPr>
          <w:b/>
          <w:lang w:val="ru-RU" w:eastAsia="ru-RU"/>
        </w:rPr>
      </w:pPr>
    </w:p>
    <w:p w:rsidR="00580863" w:rsidRPr="00CE0015" w:rsidRDefault="00580863" w:rsidP="00CE0015">
      <w:pPr>
        <w:spacing w:line="480" w:lineRule="atLeast"/>
        <w:outlineLvl w:val="0"/>
        <w:rPr>
          <w:bCs/>
          <w:kern w:val="36"/>
          <w:sz w:val="28"/>
          <w:szCs w:val="28"/>
          <w:lang w:val="ru-RU"/>
        </w:rPr>
      </w:pPr>
    </w:p>
    <w:p w:rsidR="00CE0015" w:rsidRDefault="00CE0015" w:rsidP="000A5410">
      <w:pPr>
        <w:jc w:val="center"/>
        <w:rPr>
          <w:b/>
          <w:sz w:val="28"/>
          <w:szCs w:val="28"/>
          <w:lang w:val="ru-RU" w:eastAsia="ru-RU"/>
        </w:rPr>
      </w:pPr>
      <w:r w:rsidRPr="00CE0015">
        <w:rPr>
          <w:b/>
          <w:sz w:val="28"/>
          <w:szCs w:val="28"/>
          <w:lang w:val="ru-RU" w:eastAsia="ru-RU"/>
        </w:rPr>
        <w:lastRenderedPageBreak/>
        <w:t>Структура программы учебного предмета</w:t>
      </w:r>
    </w:p>
    <w:p w:rsidR="000A5410" w:rsidRDefault="000A5410" w:rsidP="000A5410">
      <w:pPr>
        <w:spacing w:line="360" w:lineRule="auto"/>
        <w:rPr>
          <w:b/>
          <w:sz w:val="28"/>
          <w:szCs w:val="28"/>
          <w:lang w:val="ru-RU" w:eastAsia="ru-RU"/>
        </w:rPr>
      </w:pPr>
    </w:p>
    <w:p w:rsidR="00CE0015" w:rsidRPr="000A5410" w:rsidRDefault="00CE0015" w:rsidP="000A5410">
      <w:pPr>
        <w:pStyle w:val="af0"/>
        <w:numPr>
          <w:ilvl w:val="0"/>
          <w:numId w:val="26"/>
        </w:numPr>
        <w:spacing w:line="360" w:lineRule="auto"/>
        <w:ind w:left="714" w:hanging="357"/>
        <w:rPr>
          <w:b/>
          <w:sz w:val="28"/>
          <w:szCs w:val="28"/>
          <w:lang w:val="ru-RU" w:eastAsia="ru-RU"/>
        </w:rPr>
      </w:pPr>
      <w:r w:rsidRPr="000A5410">
        <w:rPr>
          <w:b/>
          <w:sz w:val="28"/>
          <w:szCs w:val="28"/>
          <w:lang w:val="ru-RU" w:eastAsia="ru-RU"/>
        </w:rPr>
        <w:t>Пояснительная записка</w:t>
      </w:r>
    </w:p>
    <w:p w:rsidR="00CE0015" w:rsidRPr="000A5410" w:rsidRDefault="00CE0015" w:rsidP="000A5410">
      <w:pPr>
        <w:pStyle w:val="af0"/>
        <w:numPr>
          <w:ilvl w:val="0"/>
          <w:numId w:val="27"/>
        </w:numPr>
        <w:tabs>
          <w:tab w:val="left" w:pos="0"/>
        </w:tabs>
        <w:spacing w:line="360" w:lineRule="auto"/>
        <w:ind w:left="1066" w:hanging="357"/>
        <w:jc w:val="both"/>
        <w:rPr>
          <w:sz w:val="28"/>
          <w:szCs w:val="28"/>
          <w:lang w:val="ru-RU" w:eastAsia="ru-RU"/>
        </w:rPr>
      </w:pPr>
      <w:r w:rsidRPr="000A5410">
        <w:rPr>
          <w:sz w:val="28"/>
          <w:szCs w:val="28"/>
          <w:lang w:val="ru-RU" w:eastAsia="ru-RU"/>
        </w:rPr>
        <w:t>Характеристика учебного предмета, его место и роль в образовательном процессе</w:t>
      </w:r>
      <w:r w:rsidR="000A5410">
        <w:rPr>
          <w:sz w:val="28"/>
          <w:szCs w:val="28"/>
          <w:lang w:val="ru-RU" w:eastAsia="ru-RU"/>
        </w:rPr>
        <w:t>;</w:t>
      </w:r>
    </w:p>
    <w:p w:rsidR="00CE0015" w:rsidRPr="000A5410" w:rsidRDefault="00CE0015" w:rsidP="000A5410">
      <w:pPr>
        <w:pStyle w:val="af0"/>
        <w:numPr>
          <w:ilvl w:val="0"/>
          <w:numId w:val="27"/>
        </w:numPr>
        <w:tabs>
          <w:tab w:val="left" w:pos="0"/>
        </w:tabs>
        <w:spacing w:line="360" w:lineRule="auto"/>
        <w:ind w:left="1066" w:hanging="357"/>
        <w:jc w:val="both"/>
        <w:rPr>
          <w:sz w:val="28"/>
          <w:szCs w:val="28"/>
          <w:lang w:val="ru-RU" w:eastAsia="ru-RU"/>
        </w:rPr>
      </w:pPr>
      <w:r w:rsidRPr="000A5410">
        <w:rPr>
          <w:sz w:val="28"/>
          <w:szCs w:val="28"/>
          <w:lang w:val="ru-RU" w:eastAsia="ru-RU"/>
        </w:rPr>
        <w:t>Срок реализации учебного предмета</w:t>
      </w:r>
      <w:r w:rsidR="000A5410">
        <w:rPr>
          <w:sz w:val="28"/>
          <w:szCs w:val="28"/>
          <w:lang w:val="ru-RU" w:eastAsia="ru-RU"/>
        </w:rPr>
        <w:t>;</w:t>
      </w:r>
    </w:p>
    <w:p w:rsidR="00CE0015" w:rsidRPr="000A5410" w:rsidRDefault="00CE0015" w:rsidP="000A5410">
      <w:pPr>
        <w:pStyle w:val="af0"/>
        <w:numPr>
          <w:ilvl w:val="0"/>
          <w:numId w:val="27"/>
        </w:numPr>
        <w:tabs>
          <w:tab w:val="left" w:pos="0"/>
        </w:tabs>
        <w:spacing w:line="360" w:lineRule="auto"/>
        <w:ind w:left="1066" w:hanging="357"/>
        <w:jc w:val="both"/>
        <w:rPr>
          <w:sz w:val="28"/>
          <w:szCs w:val="28"/>
          <w:lang w:val="ru-RU" w:eastAsia="ru-RU"/>
        </w:rPr>
      </w:pPr>
      <w:r w:rsidRPr="000A5410">
        <w:rPr>
          <w:sz w:val="28"/>
          <w:szCs w:val="28"/>
          <w:lang w:val="ru-RU" w:eastAsia="ru-RU"/>
        </w:rPr>
        <w:t>Объем учебного времени, предусмотренный учебным планом образовательной организации на реализацию учебного предмета</w:t>
      </w:r>
      <w:r w:rsidR="000A5410">
        <w:rPr>
          <w:sz w:val="28"/>
          <w:szCs w:val="28"/>
          <w:lang w:val="ru-RU" w:eastAsia="ru-RU"/>
        </w:rPr>
        <w:t>;</w:t>
      </w:r>
    </w:p>
    <w:p w:rsidR="00CE0015" w:rsidRPr="000A5410" w:rsidRDefault="00CE0015" w:rsidP="000A5410">
      <w:pPr>
        <w:pStyle w:val="af0"/>
        <w:numPr>
          <w:ilvl w:val="0"/>
          <w:numId w:val="27"/>
        </w:numPr>
        <w:tabs>
          <w:tab w:val="left" w:pos="0"/>
        </w:tabs>
        <w:spacing w:line="360" w:lineRule="auto"/>
        <w:ind w:left="1066" w:hanging="357"/>
        <w:jc w:val="both"/>
        <w:rPr>
          <w:sz w:val="28"/>
          <w:szCs w:val="28"/>
          <w:lang w:val="ru-RU" w:eastAsia="ru-RU"/>
        </w:rPr>
      </w:pPr>
      <w:r w:rsidRPr="000A5410">
        <w:rPr>
          <w:sz w:val="28"/>
          <w:szCs w:val="28"/>
          <w:lang w:val="ru-RU" w:eastAsia="ru-RU"/>
        </w:rPr>
        <w:t>Сведения о затратах учебного времени</w:t>
      </w:r>
      <w:r w:rsidR="000A5410">
        <w:rPr>
          <w:sz w:val="28"/>
          <w:szCs w:val="28"/>
          <w:lang w:val="ru-RU" w:eastAsia="ru-RU"/>
        </w:rPr>
        <w:t>;</w:t>
      </w:r>
    </w:p>
    <w:p w:rsidR="00CE0015" w:rsidRPr="000A5410" w:rsidRDefault="00CE0015" w:rsidP="000A5410">
      <w:pPr>
        <w:pStyle w:val="af0"/>
        <w:numPr>
          <w:ilvl w:val="0"/>
          <w:numId w:val="27"/>
        </w:numPr>
        <w:tabs>
          <w:tab w:val="left" w:pos="0"/>
        </w:tabs>
        <w:spacing w:line="360" w:lineRule="auto"/>
        <w:ind w:left="1066" w:hanging="357"/>
        <w:jc w:val="both"/>
        <w:rPr>
          <w:sz w:val="28"/>
          <w:szCs w:val="28"/>
          <w:lang w:val="ru-RU" w:eastAsia="ru-RU"/>
        </w:rPr>
      </w:pPr>
      <w:r w:rsidRPr="000A5410">
        <w:rPr>
          <w:sz w:val="28"/>
          <w:szCs w:val="28"/>
          <w:lang w:val="ru-RU" w:eastAsia="ru-RU"/>
        </w:rPr>
        <w:t>Форма проведения учебных аудиторных занятий</w:t>
      </w:r>
      <w:r w:rsidR="000A5410">
        <w:rPr>
          <w:sz w:val="28"/>
          <w:szCs w:val="28"/>
          <w:lang w:val="ru-RU" w:eastAsia="ru-RU"/>
        </w:rPr>
        <w:t>;</w:t>
      </w:r>
    </w:p>
    <w:p w:rsidR="00CE0015" w:rsidRPr="000A5410" w:rsidRDefault="00CE0015" w:rsidP="000A5410">
      <w:pPr>
        <w:pStyle w:val="af0"/>
        <w:numPr>
          <w:ilvl w:val="0"/>
          <w:numId w:val="27"/>
        </w:numPr>
        <w:tabs>
          <w:tab w:val="left" w:pos="0"/>
        </w:tabs>
        <w:spacing w:line="360" w:lineRule="auto"/>
        <w:ind w:left="1066" w:hanging="357"/>
        <w:jc w:val="both"/>
        <w:rPr>
          <w:sz w:val="28"/>
          <w:szCs w:val="28"/>
          <w:lang w:val="ru-RU" w:eastAsia="ru-RU"/>
        </w:rPr>
      </w:pPr>
      <w:r w:rsidRPr="000A5410">
        <w:rPr>
          <w:sz w:val="28"/>
          <w:szCs w:val="28"/>
          <w:lang w:val="ru-RU" w:eastAsia="ru-RU"/>
        </w:rPr>
        <w:t>Цели и задачи учебного предмета</w:t>
      </w:r>
      <w:r w:rsidR="000A5410">
        <w:rPr>
          <w:sz w:val="28"/>
          <w:szCs w:val="28"/>
          <w:lang w:val="ru-RU" w:eastAsia="ru-RU"/>
        </w:rPr>
        <w:t>;</w:t>
      </w:r>
    </w:p>
    <w:p w:rsidR="00CE0015" w:rsidRPr="000A5410" w:rsidRDefault="00CE0015" w:rsidP="000A5410">
      <w:pPr>
        <w:pStyle w:val="af0"/>
        <w:numPr>
          <w:ilvl w:val="0"/>
          <w:numId w:val="27"/>
        </w:numPr>
        <w:tabs>
          <w:tab w:val="left" w:pos="0"/>
        </w:tabs>
        <w:spacing w:line="360" w:lineRule="auto"/>
        <w:ind w:left="1066" w:hanging="357"/>
        <w:jc w:val="both"/>
        <w:rPr>
          <w:sz w:val="28"/>
          <w:szCs w:val="28"/>
          <w:lang w:val="ru-RU" w:eastAsia="ru-RU"/>
        </w:rPr>
      </w:pPr>
      <w:r w:rsidRPr="000A5410">
        <w:rPr>
          <w:sz w:val="28"/>
          <w:szCs w:val="28"/>
          <w:lang w:val="ru-RU" w:eastAsia="ru-RU"/>
        </w:rPr>
        <w:t>Структура программы учебного предмета</w:t>
      </w:r>
      <w:r w:rsidR="000A5410">
        <w:rPr>
          <w:sz w:val="28"/>
          <w:szCs w:val="28"/>
          <w:lang w:val="ru-RU" w:eastAsia="ru-RU"/>
        </w:rPr>
        <w:t>;</w:t>
      </w:r>
    </w:p>
    <w:p w:rsidR="00CE0015" w:rsidRPr="000A5410" w:rsidRDefault="00CE0015" w:rsidP="000A5410">
      <w:pPr>
        <w:pStyle w:val="af0"/>
        <w:numPr>
          <w:ilvl w:val="0"/>
          <w:numId w:val="27"/>
        </w:numPr>
        <w:tabs>
          <w:tab w:val="left" w:pos="0"/>
        </w:tabs>
        <w:spacing w:line="360" w:lineRule="auto"/>
        <w:ind w:left="1066" w:hanging="357"/>
        <w:jc w:val="both"/>
        <w:rPr>
          <w:sz w:val="28"/>
          <w:szCs w:val="28"/>
          <w:lang w:val="ru-RU" w:eastAsia="ru-RU"/>
        </w:rPr>
      </w:pPr>
      <w:r w:rsidRPr="000A5410">
        <w:rPr>
          <w:sz w:val="28"/>
          <w:szCs w:val="28"/>
          <w:lang w:val="ru-RU" w:eastAsia="ru-RU"/>
        </w:rPr>
        <w:t>Методы обучения</w:t>
      </w:r>
      <w:r w:rsidR="000A5410">
        <w:rPr>
          <w:sz w:val="28"/>
          <w:szCs w:val="28"/>
          <w:lang w:val="ru-RU" w:eastAsia="ru-RU"/>
        </w:rPr>
        <w:t>;</w:t>
      </w:r>
    </w:p>
    <w:p w:rsidR="00CE0015" w:rsidRPr="000A5410" w:rsidRDefault="00CE0015" w:rsidP="000A5410">
      <w:pPr>
        <w:pStyle w:val="af0"/>
        <w:numPr>
          <w:ilvl w:val="0"/>
          <w:numId w:val="27"/>
        </w:numPr>
        <w:tabs>
          <w:tab w:val="left" w:pos="0"/>
        </w:tabs>
        <w:spacing w:line="360" w:lineRule="auto"/>
        <w:ind w:left="1066" w:hanging="357"/>
        <w:jc w:val="both"/>
        <w:rPr>
          <w:sz w:val="28"/>
          <w:szCs w:val="28"/>
          <w:lang w:val="ru-RU" w:eastAsia="ru-RU"/>
        </w:rPr>
      </w:pPr>
      <w:r w:rsidRPr="000A5410">
        <w:rPr>
          <w:sz w:val="28"/>
          <w:szCs w:val="28"/>
          <w:lang w:val="ru-RU" w:eastAsia="ru-RU"/>
        </w:rPr>
        <w:t>Описание материально-технических условий реализации учебного предмета</w:t>
      </w:r>
      <w:r w:rsidR="000A5410">
        <w:rPr>
          <w:sz w:val="28"/>
          <w:szCs w:val="28"/>
          <w:lang w:val="ru-RU" w:eastAsia="ru-RU"/>
        </w:rPr>
        <w:t>.</w:t>
      </w:r>
    </w:p>
    <w:p w:rsidR="00CE0015" w:rsidRPr="000A5410" w:rsidRDefault="00181BFD" w:rsidP="000A5410">
      <w:pPr>
        <w:pStyle w:val="af0"/>
        <w:numPr>
          <w:ilvl w:val="0"/>
          <w:numId w:val="26"/>
        </w:numPr>
        <w:spacing w:line="360" w:lineRule="auto"/>
        <w:ind w:left="714" w:hanging="357"/>
        <w:rPr>
          <w:b/>
          <w:sz w:val="28"/>
          <w:szCs w:val="28"/>
          <w:lang w:val="ru-RU" w:eastAsia="ru-RU"/>
        </w:rPr>
      </w:pPr>
      <w:hyperlink w:anchor="содержание" w:history="1">
        <w:r w:rsidR="00CE0015" w:rsidRPr="00CA1E0B">
          <w:rPr>
            <w:rStyle w:val="af8"/>
            <w:b/>
            <w:sz w:val="28"/>
            <w:szCs w:val="28"/>
            <w:lang w:val="ru-RU" w:eastAsia="ru-RU"/>
          </w:rPr>
          <w:t>Содержание учебного предмета</w:t>
        </w:r>
      </w:hyperlink>
      <w:r w:rsidR="00555E85">
        <w:rPr>
          <w:b/>
          <w:sz w:val="28"/>
          <w:szCs w:val="28"/>
          <w:lang w:val="ru-RU" w:eastAsia="ru-RU"/>
        </w:rPr>
        <w:t xml:space="preserve"> </w:t>
      </w:r>
    </w:p>
    <w:p w:rsidR="00CE0015" w:rsidRPr="00F50DF4" w:rsidRDefault="00CE0015" w:rsidP="00F50DF4">
      <w:pPr>
        <w:pStyle w:val="af0"/>
        <w:numPr>
          <w:ilvl w:val="0"/>
          <w:numId w:val="31"/>
        </w:numPr>
        <w:spacing w:line="360" w:lineRule="auto"/>
        <w:jc w:val="both"/>
        <w:rPr>
          <w:sz w:val="28"/>
          <w:szCs w:val="28"/>
          <w:lang w:eastAsia="ru-RU"/>
        </w:rPr>
      </w:pPr>
      <w:proofErr w:type="spellStart"/>
      <w:r w:rsidRPr="00F50DF4">
        <w:rPr>
          <w:sz w:val="28"/>
          <w:szCs w:val="28"/>
          <w:lang w:eastAsia="ru-RU"/>
        </w:rPr>
        <w:t>Годовые</w:t>
      </w:r>
      <w:proofErr w:type="spellEnd"/>
      <w:r w:rsidRPr="00F50DF4">
        <w:rPr>
          <w:sz w:val="28"/>
          <w:szCs w:val="28"/>
          <w:lang w:eastAsia="ru-RU"/>
        </w:rPr>
        <w:t xml:space="preserve"> </w:t>
      </w:r>
      <w:proofErr w:type="spellStart"/>
      <w:r w:rsidRPr="00F50DF4">
        <w:rPr>
          <w:sz w:val="28"/>
          <w:szCs w:val="28"/>
          <w:lang w:eastAsia="ru-RU"/>
        </w:rPr>
        <w:t>требования</w:t>
      </w:r>
      <w:proofErr w:type="spellEnd"/>
      <w:r w:rsidR="00F50DF4">
        <w:rPr>
          <w:sz w:val="28"/>
          <w:szCs w:val="28"/>
          <w:lang w:val="ru-RU" w:eastAsia="ru-RU"/>
        </w:rPr>
        <w:t>.</w:t>
      </w:r>
    </w:p>
    <w:p w:rsidR="00CE0015" w:rsidRPr="000A5410" w:rsidRDefault="00181BFD" w:rsidP="000A5410">
      <w:pPr>
        <w:pStyle w:val="af0"/>
        <w:numPr>
          <w:ilvl w:val="0"/>
          <w:numId w:val="26"/>
        </w:numPr>
        <w:spacing w:line="360" w:lineRule="auto"/>
        <w:ind w:left="714" w:hanging="357"/>
        <w:rPr>
          <w:b/>
          <w:sz w:val="28"/>
          <w:szCs w:val="28"/>
          <w:lang w:val="ru-RU" w:eastAsia="ru-RU"/>
        </w:rPr>
      </w:pPr>
      <w:hyperlink w:anchor="требования" w:history="1">
        <w:r w:rsidR="00CE0015" w:rsidRPr="00DD57E4">
          <w:rPr>
            <w:rStyle w:val="af8"/>
            <w:b/>
            <w:sz w:val="28"/>
            <w:szCs w:val="28"/>
            <w:lang w:val="ru-RU" w:eastAsia="ru-RU"/>
          </w:rPr>
          <w:t>Требования к уровню подготовки учащихся</w:t>
        </w:r>
      </w:hyperlink>
    </w:p>
    <w:p w:rsidR="00CE0015" w:rsidRPr="00F50DF4" w:rsidRDefault="00CE0015" w:rsidP="00F50DF4">
      <w:pPr>
        <w:pStyle w:val="af0"/>
        <w:numPr>
          <w:ilvl w:val="0"/>
          <w:numId w:val="31"/>
        </w:numPr>
        <w:spacing w:line="360" w:lineRule="auto"/>
        <w:jc w:val="both"/>
        <w:rPr>
          <w:sz w:val="28"/>
          <w:szCs w:val="28"/>
          <w:lang w:val="ru-RU" w:eastAsia="ru-RU"/>
        </w:rPr>
      </w:pPr>
      <w:r w:rsidRPr="00F50DF4">
        <w:rPr>
          <w:sz w:val="28"/>
          <w:szCs w:val="28"/>
          <w:lang w:val="ru-RU" w:eastAsia="ru-RU"/>
        </w:rPr>
        <w:t>Требования к уровню подготовки на различных этапах обучения</w:t>
      </w:r>
      <w:r w:rsidR="00F50DF4">
        <w:rPr>
          <w:sz w:val="28"/>
          <w:szCs w:val="28"/>
          <w:lang w:val="ru-RU" w:eastAsia="ru-RU"/>
        </w:rPr>
        <w:t>.</w:t>
      </w:r>
    </w:p>
    <w:p w:rsidR="00CE0015" w:rsidRPr="000A5410" w:rsidRDefault="000C1549" w:rsidP="000A5410">
      <w:pPr>
        <w:pStyle w:val="af0"/>
        <w:numPr>
          <w:ilvl w:val="0"/>
          <w:numId w:val="26"/>
        </w:numPr>
        <w:spacing w:line="360" w:lineRule="auto"/>
        <w:ind w:left="714" w:hanging="357"/>
        <w:jc w:val="both"/>
        <w:rPr>
          <w:sz w:val="28"/>
          <w:szCs w:val="28"/>
          <w:lang w:val="ru-RU" w:eastAsia="ru-RU"/>
        </w:rPr>
      </w:pPr>
      <w:hyperlink w:anchor="формы" w:history="1">
        <w:r w:rsidR="00CE0015" w:rsidRPr="00DD57E4">
          <w:rPr>
            <w:rStyle w:val="af8"/>
            <w:b/>
            <w:sz w:val="28"/>
            <w:szCs w:val="28"/>
            <w:lang w:val="ru-RU" w:eastAsia="ru-RU"/>
          </w:rPr>
          <w:t>Формы и методы контроля, система оценок</w:t>
        </w:r>
      </w:hyperlink>
    </w:p>
    <w:p w:rsidR="00CE0015" w:rsidRPr="00F50DF4" w:rsidRDefault="00CE0015" w:rsidP="00F50DF4">
      <w:pPr>
        <w:pStyle w:val="af0"/>
        <w:numPr>
          <w:ilvl w:val="0"/>
          <w:numId w:val="31"/>
        </w:numPr>
        <w:spacing w:line="360" w:lineRule="auto"/>
        <w:jc w:val="both"/>
        <w:rPr>
          <w:sz w:val="28"/>
          <w:szCs w:val="28"/>
          <w:lang w:val="ru-RU" w:eastAsia="ru-RU"/>
        </w:rPr>
      </w:pPr>
      <w:r w:rsidRPr="00F50DF4">
        <w:rPr>
          <w:sz w:val="28"/>
          <w:szCs w:val="28"/>
          <w:lang w:val="ru-RU" w:eastAsia="ru-RU"/>
        </w:rPr>
        <w:t>Аттестация: цели, виды, форма, содержание</w:t>
      </w:r>
      <w:r w:rsidR="00F50DF4">
        <w:rPr>
          <w:sz w:val="28"/>
          <w:szCs w:val="28"/>
          <w:lang w:val="ru-RU" w:eastAsia="ru-RU"/>
        </w:rPr>
        <w:t>;</w:t>
      </w:r>
    </w:p>
    <w:p w:rsidR="00CE0015" w:rsidRPr="00F50DF4" w:rsidRDefault="00CE0015" w:rsidP="00F50DF4">
      <w:pPr>
        <w:pStyle w:val="af0"/>
        <w:numPr>
          <w:ilvl w:val="0"/>
          <w:numId w:val="31"/>
        </w:numPr>
        <w:spacing w:line="360" w:lineRule="auto"/>
        <w:jc w:val="both"/>
        <w:rPr>
          <w:sz w:val="28"/>
          <w:szCs w:val="28"/>
          <w:lang w:val="ru-RU" w:eastAsia="ru-RU"/>
        </w:rPr>
      </w:pPr>
      <w:r w:rsidRPr="00F50DF4">
        <w:rPr>
          <w:sz w:val="28"/>
          <w:szCs w:val="28"/>
          <w:lang w:val="ru-RU" w:eastAsia="ru-RU"/>
        </w:rPr>
        <w:t>Критерии оценки</w:t>
      </w:r>
      <w:r w:rsidR="00F50DF4">
        <w:rPr>
          <w:sz w:val="28"/>
          <w:szCs w:val="28"/>
          <w:lang w:val="ru-RU" w:eastAsia="ru-RU"/>
        </w:rPr>
        <w:t>.</w:t>
      </w:r>
    </w:p>
    <w:p w:rsidR="00CE0015" w:rsidRPr="000A5410" w:rsidRDefault="00181BFD" w:rsidP="000A5410">
      <w:pPr>
        <w:pStyle w:val="af0"/>
        <w:numPr>
          <w:ilvl w:val="0"/>
          <w:numId w:val="26"/>
        </w:numPr>
        <w:spacing w:line="360" w:lineRule="auto"/>
        <w:ind w:left="714" w:hanging="357"/>
        <w:jc w:val="both"/>
        <w:rPr>
          <w:b/>
          <w:sz w:val="28"/>
          <w:szCs w:val="28"/>
          <w:lang w:val="ru-RU" w:eastAsia="ru-RU"/>
        </w:rPr>
      </w:pPr>
      <w:hyperlink w:anchor="методическое" w:history="1">
        <w:r w:rsidR="00CE0015" w:rsidRPr="00AE53D9">
          <w:rPr>
            <w:rStyle w:val="af8"/>
            <w:b/>
            <w:sz w:val="28"/>
            <w:szCs w:val="28"/>
            <w:lang w:val="ru-RU" w:eastAsia="ru-RU"/>
          </w:rPr>
          <w:t>Методическое обеспечение учебного процесса</w:t>
        </w:r>
      </w:hyperlink>
      <w:r w:rsidR="00555E85">
        <w:rPr>
          <w:b/>
          <w:sz w:val="28"/>
          <w:szCs w:val="28"/>
          <w:lang w:val="ru-RU" w:eastAsia="ru-RU"/>
        </w:rPr>
        <w:t xml:space="preserve"> </w:t>
      </w:r>
    </w:p>
    <w:p w:rsidR="00CE0015" w:rsidRPr="000A5410" w:rsidRDefault="00181BFD" w:rsidP="000A5410">
      <w:pPr>
        <w:pStyle w:val="af0"/>
        <w:numPr>
          <w:ilvl w:val="0"/>
          <w:numId w:val="26"/>
        </w:numPr>
        <w:spacing w:line="360" w:lineRule="auto"/>
        <w:ind w:left="714" w:hanging="357"/>
        <w:jc w:val="both"/>
        <w:rPr>
          <w:b/>
          <w:sz w:val="28"/>
          <w:szCs w:val="28"/>
          <w:lang w:val="ru-RU" w:eastAsia="ru-RU"/>
        </w:rPr>
      </w:pPr>
      <w:hyperlink w:anchor="список" w:history="1">
        <w:r w:rsidR="00CE0015" w:rsidRPr="00D609AD">
          <w:rPr>
            <w:rStyle w:val="af8"/>
            <w:b/>
            <w:sz w:val="28"/>
            <w:szCs w:val="28"/>
            <w:lang w:val="ru-RU" w:eastAsia="ru-RU"/>
          </w:rPr>
          <w:t>Список учебной и методической литературы</w:t>
        </w:r>
      </w:hyperlink>
      <w:r w:rsidR="00CE0015" w:rsidRPr="000A5410">
        <w:rPr>
          <w:b/>
          <w:sz w:val="28"/>
          <w:szCs w:val="28"/>
          <w:lang w:val="ru-RU" w:eastAsia="ru-RU"/>
        </w:rPr>
        <w:t xml:space="preserve"> </w:t>
      </w:r>
    </w:p>
    <w:p w:rsidR="00CE0015" w:rsidRPr="00F50DF4" w:rsidRDefault="00CE0015" w:rsidP="00F50DF4">
      <w:pPr>
        <w:pStyle w:val="af0"/>
        <w:numPr>
          <w:ilvl w:val="0"/>
          <w:numId w:val="32"/>
        </w:numPr>
        <w:spacing w:line="360" w:lineRule="auto"/>
        <w:ind w:left="1066" w:hanging="357"/>
        <w:jc w:val="both"/>
        <w:rPr>
          <w:sz w:val="28"/>
          <w:szCs w:val="28"/>
          <w:lang w:val="ru-RU" w:eastAsia="ru-RU"/>
        </w:rPr>
      </w:pPr>
      <w:proofErr w:type="spellStart"/>
      <w:r w:rsidRPr="00F50DF4">
        <w:rPr>
          <w:sz w:val="28"/>
          <w:szCs w:val="28"/>
          <w:lang w:eastAsia="ru-RU"/>
        </w:rPr>
        <w:t>Список</w:t>
      </w:r>
      <w:proofErr w:type="spellEnd"/>
      <w:r w:rsidRPr="00F50DF4">
        <w:rPr>
          <w:sz w:val="28"/>
          <w:szCs w:val="28"/>
          <w:lang w:eastAsia="ru-RU"/>
        </w:rPr>
        <w:t xml:space="preserve"> </w:t>
      </w:r>
      <w:proofErr w:type="spellStart"/>
      <w:r w:rsidRPr="00F50DF4">
        <w:rPr>
          <w:sz w:val="28"/>
          <w:szCs w:val="28"/>
          <w:lang w:eastAsia="ru-RU"/>
        </w:rPr>
        <w:t>учебной</w:t>
      </w:r>
      <w:proofErr w:type="spellEnd"/>
      <w:r w:rsidRPr="00F50DF4">
        <w:rPr>
          <w:sz w:val="28"/>
          <w:szCs w:val="28"/>
          <w:lang w:eastAsia="ru-RU"/>
        </w:rPr>
        <w:t xml:space="preserve"> </w:t>
      </w:r>
      <w:proofErr w:type="spellStart"/>
      <w:r w:rsidRPr="00F50DF4">
        <w:rPr>
          <w:sz w:val="28"/>
          <w:szCs w:val="28"/>
          <w:lang w:eastAsia="ru-RU"/>
        </w:rPr>
        <w:t>литературы</w:t>
      </w:r>
      <w:proofErr w:type="spellEnd"/>
      <w:r w:rsidR="00F50DF4" w:rsidRPr="00F50DF4">
        <w:rPr>
          <w:sz w:val="28"/>
          <w:szCs w:val="28"/>
          <w:lang w:val="ru-RU" w:eastAsia="ru-RU"/>
        </w:rPr>
        <w:t>;</w:t>
      </w:r>
    </w:p>
    <w:p w:rsidR="00CE0015" w:rsidRPr="00F50DF4" w:rsidRDefault="00CE0015" w:rsidP="00F50DF4">
      <w:pPr>
        <w:pStyle w:val="af0"/>
        <w:numPr>
          <w:ilvl w:val="0"/>
          <w:numId w:val="32"/>
        </w:numPr>
        <w:spacing w:line="360" w:lineRule="auto"/>
        <w:ind w:left="1066" w:hanging="357"/>
        <w:jc w:val="both"/>
        <w:rPr>
          <w:sz w:val="28"/>
          <w:szCs w:val="28"/>
          <w:lang w:val="ru-RU" w:eastAsia="ru-RU"/>
        </w:rPr>
      </w:pPr>
      <w:r w:rsidRPr="00F50DF4">
        <w:rPr>
          <w:sz w:val="28"/>
          <w:szCs w:val="28"/>
          <w:lang w:val="ru-RU" w:eastAsia="ru-RU"/>
        </w:rPr>
        <w:t>Список методической литературы</w:t>
      </w:r>
      <w:r w:rsidR="00F50DF4" w:rsidRPr="00F50DF4">
        <w:rPr>
          <w:sz w:val="28"/>
          <w:szCs w:val="28"/>
          <w:lang w:val="ru-RU" w:eastAsia="ru-RU"/>
        </w:rPr>
        <w:t>;</w:t>
      </w:r>
    </w:p>
    <w:p w:rsidR="006F38FD" w:rsidRPr="00F50DF4" w:rsidRDefault="006F38FD" w:rsidP="00F50DF4">
      <w:pPr>
        <w:pStyle w:val="af0"/>
        <w:widowControl w:val="0"/>
        <w:numPr>
          <w:ilvl w:val="0"/>
          <w:numId w:val="32"/>
        </w:numPr>
        <w:shd w:val="clear" w:color="auto" w:fill="FFFFFF"/>
        <w:spacing w:line="360" w:lineRule="auto"/>
        <w:ind w:left="1066" w:hanging="357"/>
        <w:rPr>
          <w:sz w:val="28"/>
          <w:szCs w:val="28"/>
          <w:lang w:val="ru-RU" w:eastAsia="en-US"/>
        </w:rPr>
      </w:pPr>
      <w:r w:rsidRPr="00F50DF4">
        <w:rPr>
          <w:sz w:val="28"/>
          <w:szCs w:val="28"/>
          <w:lang w:val="ru-RU" w:eastAsia="en-US"/>
        </w:rPr>
        <w:t>Дополнительные источники</w:t>
      </w:r>
      <w:r w:rsidRPr="00F50DF4">
        <w:rPr>
          <w:b/>
          <w:sz w:val="28"/>
          <w:szCs w:val="28"/>
          <w:lang w:val="ru-RU" w:eastAsia="en-US"/>
        </w:rPr>
        <w:t>:</w:t>
      </w:r>
      <w:r w:rsidRPr="00F50DF4">
        <w:rPr>
          <w:sz w:val="28"/>
          <w:szCs w:val="28"/>
          <w:lang w:val="ru-RU" w:eastAsia="en-US"/>
        </w:rPr>
        <w:t xml:space="preserve"> музыкальная энциклопедия,</w:t>
      </w:r>
      <w:r w:rsidR="00555E85">
        <w:rPr>
          <w:sz w:val="28"/>
          <w:szCs w:val="28"/>
          <w:lang w:val="ru-RU" w:eastAsia="en-US"/>
        </w:rPr>
        <w:t xml:space="preserve"> </w:t>
      </w:r>
      <w:r w:rsidRPr="00F50DF4">
        <w:rPr>
          <w:sz w:val="28"/>
          <w:szCs w:val="28"/>
          <w:lang w:val="ru-RU" w:eastAsia="en-US"/>
        </w:rPr>
        <w:t>поисковые системы, сай</w:t>
      </w:r>
      <w:r w:rsidR="00E858B9" w:rsidRPr="00F50DF4">
        <w:rPr>
          <w:sz w:val="28"/>
          <w:szCs w:val="28"/>
          <w:lang w:val="ru-RU" w:eastAsia="en-US"/>
        </w:rPr>
        <w:t>ты Интернета, сайты издательств.</w:t>
      </w:r>
    </w:p>
    <w:p w:rsidR="00DF58A7" w:rsidRDefault="00DF58A7" w:rsidP="00DF58A7">
      <w:pPr>
        <w:spacing w:line="276" w:lineRule="auto"/>
        <w:jc w:val="both"/>
        <w:rPr>
          <w:rFonts w:eastAsia="Helvetica"/>
          <w:b/>
          <w:sz w:val="28"/>
          <w:szCs w:val="28"/>
          <w:lang w:val="ru-RU"/>
        </w:rPr>
      </w:pPr>
    </w:p>
    <w:p w:rsidR="00CE0015" w:rsidRPr="00794BFC" w:rsidRDefault="00CE0015" w:rsidP="00794BFC">
      <w:pPr>
        <w:pStyle w:val="af0"/>
        <w:numPr>
          <w:ilvl w:val="0"/>
          <w:numId w:val="33"/>
        </w:numPr>
        <w:suppressAutoHyphens w:val="0"/>
        <w:spacing w:line="360" w:lineRule="auto"/>
        <w:ind w:left="714" w:hanging="357"/>
        <w:contextualSpacing/>
        <w:jc w:val="center"/>
        <w:rPr>
          <w:b/>
          <w:bCs/>
          <w:sz w:val="28"/>
          <w:szCs w:val="28"/>
        </w:rPr>
      </w:pPr>
      <w:proofErr w:type="spellStart"/>
      <w:r w:rsidRPr="00794BFC">
        <w:rPr>
          <w:b/>
          <w:bCs/>
          <w:sz w:val="28"/>
          <w:szCs w:val="28"/>
        </w:rPr>
        <w:lastRenderedPageBreak/>
        <w:t>Пояснительная</w:t>
      </w:r>
      <w:proofErr w:type="spellEnd"/>
      <w:r w:rsidRPr="00794BFC">
        <w:rPr>
          <w:b/>
          <w:bCs/>
          <w:sz w:val="28"/>
          <w:szCs w:val="28"/>
        </w:rPr>
        <w:t xml:space="preserve"> </w:t>
      </w:r>
      <w:proofErr w:type="spellStart"/>
      <w:r w:rsidRPr="00794BFC">
        <w:rPr>
          <w:b/>
          <w:bCs/>
          <w:sz w:val="28"/>
          <w:szCs w:val="28"/>
        </w:rPr>
        <w:t>записка</w:t>
      </w:r>
      <w:proofErr w:type="spellEnd"/>
    </w:p>
    <w:p w:rsidR="00CE0015" w:rsidRPr="00794BFC" w:rsidRDefault="00CE0015" w:rsidP="00CE0015">
      <w:pPr>
        <w:spacing w:line="360" w:lineRule="auto"/>
        <w:jc w:val="both"/>
        <w:rPr>
          <w:b/>
          <w:i/>
          <w:sz w:val="28"/>
          <w:szCs w:val="28"/>
          <w:lang w:val="ru-RU"/>
        </w:rPr>
      </w:pPr>
      <w:r w:rsidRPr="00794BFC">
        <w:rPr>
          <w:b/>
          <w:i/>
          <w:sz w:val="28"/>
          <w:szCs w:val="28"/>
          <w:lang w:val="ru-RU"/>
        </w:rPr>
        <w:t>Характеристика учебного процесса, его место и роль в образовательном процессе</w:t>
      </w:r>
    </w:p>
    <w:p w:rsidR="00CE0015" w:rsidRPr="00CA1E0B" w:rsidRDefault="00CE0015" w:rsidP="00794BFC">
      <w:pPr>
        <w:spacing w:line="360" w:lineRule="auto"/>
        <w:ind w:firstLine="720"/>
        <w:jc w:val="both"/>
        <w:rPr>
          <w:color w:val="000000"/>
          <w:sz w:val="28"/>
          <w:szCs w:val="28"/>
          <w:lang w:val="ru-RU" w:eastAsia="ru-RU"/>
        </w:rPr>
      </w:pPr>
      <w:proofErr w:type="gramStart"/>
      <w:r w:rsidRPr="00CA1E0B">
        <w:rPr>
          <w:color w:val="000000"/>
          <w:sz w:val="28"/>
          <w:szCs w:val="28"/>
          <w:lang w:val="ru-RU" w:eastAsia="ru-RU"/>
        </w:rPr>
        <w:t xml:space="preserve">Программа учебного предмета «Аккомпанемент» </w:t>
      </w:r>
      <w:r w:rsidR="00580863" w:rsidRPr="00CA1E0B">
        <w:rPr>
          <w:color w:val="000000"/>
          <w:sz w:val="28"/>
          <w:szCs w:val="28"/>
          <w:lang w:val="ru-RU" w:eastAsia="ru-RU"/>
        </w:rPr>
        <w:t>(</w:t>
      </w:r>
      <w:r w:rsidRPr="00CA1E0B">
        <w:rPr>
          <w:color w:val="000000"/>
          <w:sz w:val="28"/>
          <w:szCs w:val="28"/>
          <w:lang w:val="ru-RU" w:eastAsia="ru-RU"/>
        </w:rPr>
        <w:t xml:space="preserve">далее </w:t>
      </w:r>
      <w:r w:rsidR="00794BFC" w:rsidRPr="00CA1E0B">
        <w:rPr>
          <w:color w:val="000000"/>
          <w:sz w:val="28"/>
          <w:szCs w:val="28"/>
          <w:lang w:val="ru-RU" w:eastAsia="ru-RU"/>
        </w:rPr>
        <w:t>—</w:t>
      </w:r>
      <w:r w:rsidRPr="00CA1E0B">
        <w:rPr>
          <w:color w:val="000000"/>
          <w:sz w:val="28"/>
          <w:szCs w:val="28"/>
          <w:lang w:val="ru-RU" w:eastAsia="ru-RU"/>
        </w:rPr>
        <w:t xml:space="preserve"> УП «Аккомпанемент»</w:t>
      </w:r>
      <w:r w:rsidR="00580863" w:rsidRPr="00CA1E0B">
        <w:rPr>
          <w:color w:val="000000"/>
          <w:sz w:val="28"/>
          <w:szCs w:val="28"/>
          <w:lang w:val="ru-RU" w:eastAsia="ru-RU"/>
        </w:rPr>
        <w:t>)</w:t>
      </w:r>
      <w:r w:rsidRPr="00CA1E0B">
        <w:rPr>
          <w:color w:val="000000"/>
          <w:sz w:val="28"/>
          <w:szCs w:val="28"/>
          <w:lang w:val="ru-RU" w:eastAsia="ru-RU"/>
        </w:rPr>
        <w:t xml:space="preserve"> составлена в соответствии с </w:t>
      </w:r>
      <w:r w:rsidRPr="00CE0015">
        <w:rPr>
          <w:sz w:val="28"/>
          <w:szCs w:val="28"/>
          <w:lang w:val="ru-RU" w:eastAsia="ru-RU"/>
        </w:rPr>
        <w:t xml:space="preserve">типовыми </w:t>
      </w:r>
      <w:r w:rsidRPr="00CE0015">
        <w:rPr>
          <w:sz w:val="28"/>
          <w:szCs w:val="28"/>
          <w:lang w:val="ru-RU"/>
        </w:rPr>
        <w:t>образовательными программами для детских музыкальных школ «Курс специального фортепиано» – М.: Министерство культуры, Методический кабинет по учебным заведениям искусств, 1973, Типовой программой «Фортепиано» (МК СССР, 1988), «Примерными учебными планами образовательных программ по видам музыкального искусства для Детских школ искусств», утвержденных Министерством культуры РФ (2001;</w:t>
      </w:r>
      <w:proofErr w:type="gramEnd"/>
      <w:r w:rsidRPr="00CE0015">
        <w:rPr>
          <w:sz w:val="28"/>
          <w:szCs w:val="28"/>
          <w:lang w:val="ru-RU"/>
        </w:rPr>
        <w:t xml:space="preserve"> новая редакция 2005–2006)</w:t>
      </w:r>
      <w:r>
        <w:rPr>
          <w:sz w:val="28"/>
          <w:szCs w:val="28"/>
          <w:lang w:val="ru-RU"/>
        </w:rPr>
        <w:t>,</w:t>
      </w:r>
      <w:r w:rsidRPr="009D2247">
        <w:rPr>
          <w:sz w:val="28"/>
          <w:szCs w:val="28"/>
          <w:lang w:val="ru-RU"/>
        </w:rPr>
        <w:t>н</w:t>
      </w:r>
      <w:r>
        <w:rPr>
          <w:sz w:val="28"/>
          <w:szCs w:val="28"/>
          <w:lang w:val="ru-RU"/>
        </w:rPr>
        <w:t>а основе</w:t>
      </w:r>
      <w:r w:rsidR="00794BFC">
        <w:rPr>
          <w:sz w:val="28"/>
          <w:szCs w:val="28"/>
          <w:lang w:val="ru-RU"/>
        </w:rPr>
        <w:t xml:space="preserve"> </w:t>
      </w:r>
      <w:r>
        <w:rPr>
          <w:sz w:val="28"/>
          <w:szCs w:val="28"/>
          <w:lang w:val="ru-RU"/>
        </w:rPr>
        <w:t>д</w:t>
      </w:r>
      <w:r w:rsidRPr="009D2247">
        <w:rPr>
          <w:sz w:val="28"/>
          <w:szCs w:val="28"/>
          <w:lang w:val="ru-RU"/>
        </w:rPr>
        <w:t>ополнительной предпрофессиональной общеобразовательной программы по учебному предмету «Концерт</w:t>
      </w:r>
      <w:r>
        <w:rPr>
          <w:sz w:val="28"/>
          <w:szCs w:val="28"/>
          <w:lang w:val="ru-RU"/>
        </w:rPr>
        <w:t>мейст</w:t>
      </w:r>
      <w:r w:rsidRPr="009D2247">
        <w:rPr>
          <w:sz w:val="28"/>
          <w:szCs w:val="28"/>
          <w:lang w:val="ru-RU"/>
        </w:rPr>
        <w:t>ерский класс» разработанной Т.В.Казаковой и О.</w:t>
      </w:r>
      <w:r w:rsidR="00794BFC">
        <w:rPr>
          <w:sz w:val="28"/>
          <w:szCs w:val="28"/>
          <w:lang w:val="ru-RU"/>
        </w:rPr>
        <w:t> </w:t>
      </w:r>
      <w:r w:rsidRPr="009D2247">
        <w:rPr>
          <w:sz w:val="28"/>
          <w:szCs w:val="28"/>
          <w:lang w:val="ru-RU"/>
        </w:rPr>
        <w:t>Е.</w:t>
      </w:r>
      <w:r w:rsidR="00794BFC">
        <w:rPr>
          <w:sz w:val="28"/>
          <w:szCs w:val="28"/>
          <w:lang w:val="ru-RU"/>
        </w:rPr>
        <w:t> </w:t>
      </w:r>
      <w:proofErr w:type="spellStart"/>
      <w:r w:rsidRPr="009D2247">
        <w:rPr>
          <w:sz w:val="28"/>
          <w:szCs w:val="28"/>
          <w:lang w:val="ru-RU"/>
        </w:rPr>
        <w:t>Мечетиной</w:t>
      </w:r>
      <w:proofErr w:type="spellEnd"/>
      <w:r w:rsidRPr="009D2247">
        <w:rPr>
          <w:sz w:val="28"/>
          <w:szCs w:val="28"/>
          <w:lang w:val="ru-RU"/>
        </w:rPr>
        <w:t xml:space="preserve"> (Москва 2012</w:t>
      </w:r>
      <w:r w:rsidR="00794BFC">
        <w:rPr>
          <w:sz w:val="28"/>
          <w:szCs w:val="28"/>
          <w:lang w:val="ru-RU"/>
        </w:rPr>
        <w:t> </w:t>
      </w:r>
      <w:r w:rsidRPr="009D2247">
        <w:rPr>
          <w:sz w:val="28"/>
          <w:szCs w:val="28"/>
          <w:lang w:val="ru-RU"/>
        </w:rPr>
        <w:t>г.)</w:t>
      </w:r>
      <w:r>
        <w:rPr>
          <w:sz w:val="28"/>
          <w:szCs w:val="28"/>
          <w:lang w:val="ru-RU"/>
        </w:rPr>
        <w:t>.</w:t>
      </w:r>
    </w:p>
    <w:p w:rsidR="009D2247" w:rsidRPr="00555E85" w:rsidRDefault="00CE0015" w:rsidP="00555E85">
      <w:pPr>
        <w:spacing w:line="360" w:lineRule="auto"/>
        <w:ind w:firstLine="709"/>
        <w:jc w:val="both"/>
        <w:rPr>
          <w:sz w:val="28"/>
          <w:szCs w:val="28"/>
          <w:lang w:val="ru-RU"/>
        </w:rPr>
      </w:pPr>
      <w:r w:rsidRPr="00555E85">
        <w:rPr>
          <w:sz w:val="28"/>
          <w:szCs w:val="28"/>
          <w:lang w:val="ru-RU"/>
        </w:rPr>
        <w:t xml:space="preserve">Данная программа по УП «Аккомпанемент» </w:t>
      </w:r>
      <w:r w:rsidR="00E858B9" w:rsidRPr="00580863">
        <w:rPr>
          <w:sz w:val="28"/>
          <w:szCs w:val="28"/>
          <w:lang w:val="ru-RU"/>
        </w:rPr>
        <w:t xml:space="preserve">имеет художественно-эстетическую направленность и </w:t>
      </w:r>
      <w:r w:rsidRPr="00555E85">
        <w:rPr>
          <w:sz w:val="28"/>
          <w:szCs w:val="28"/>
          <w:lang w:val="ru-RU"/>
        </w:rPr>
        <w:t>является составной частью дополнительной об</w:t>
      </w:r>
      <w:r w:rsidR="00CC2A4F">
        <w:rPr>
          <w:sz w:val="28"/>
          <w:szCs w:val="28"/>
          <w:lang w:val="ru-RU"/>
        </w:rPr>
        <w:t>разовательной</w:t>
      </w:r>
      <w:r w:rsidRPr="00555E85">
        <w:rPr>
          <w:sz w:val="28"/>
          <w:szCs w:val="28"/>
          <w:lang w:val="ru-RU"/>
        </w:rPr>
        <w:t xml:space="preserve"> программы «Фортепиано».</w:t>
      </w:r>
      <w:r w:rsidR="00555E85" w:rsidRPr="00555E85">
        <w:rPr>
          <w:sz w:val="28"/>
          <w:szCs w:val="28"/>
          <w:lang w:val="ru-RU"/>
        </w:rPr>
        <w:t xml:space="preserve"> </w:t>
      </w:r>
    </w:p>
    <w:p w:rsidR="00A27AD8" w:rsidRPr="007A327C" w:rsidRDefault="00CE0015" w:rsidP="00555E85">
      <w:pPr>
        <w:spacing w:line="360" w:lineRule="auto"/>
        <w:ind w:firstLine="709"/>
        <w:jc w:val="both"/>
        <w:rPr>
          <w:sz w:val="28"/>
          <w:szCs w:val="28"/>
          <w:lang w:val="ru-RU"/>
        </w:rPr>
      </w:pPr>
      <w:r w:rsidRPr="00555E85">
        <w:rPr>
          <w:sz w:val="28"/>
          <w:szCs w:val="28"/>
          <w:lang w:val="ru-RU"/>
        </w:rPr>
        <w:t>УП «</w:t>
      </w:r>
      <w:r w:rsidR="006458C8">
        <w:rPr>
          <w:sz w:val="28"/>
          <w:szCs w:val="28"/>
          <w:lang w:val="ru-RU"/>
        </w:rPr>
        <w:t>Аккомпанемент</w:t>
      </w:r>
      <w:r w:rsidRPr="00555E85">
        <w:rPr>
          <w:sz w:val="28"/>
          <w:szCs w:val="28"/>
          <w:lang w:val="ru-RU"/>
        </w:rPr>
        <w:t>»</w:t>
      </w:r>
      <w:r w:rsidR="00A27AD8" w:rsidRPr="00555E85">
        <w:rPr>
          <w:sz w:val="28"/>
          <w:szCs w:val="28"/>
          <w:lang w:val="ru-RU"/>
        </w:rPr>
        <w:t xml:space="preserve"> направлен на </w:t>
      </w:r>
      <w:r w:rsidR="007A327C">
        <w:rPr>
          <w:sz w:val="28"/>
          <w:szCs w:val="28"/>
          <w:lang w:val="ru-RU"/>
        </w:rPr>
        <w:t xml:space="preserve">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 а также на </w:t>
      </w:r>
      <w:r w:rsidR="00A27AD8" w:rsidRPr="00555E85">
        <w:rPr>
          <w:sz w:val="28"/>
          <w:szCs w:val="28"/>
          <w:lang w:val="ru-RU"/>
        </w:rPr>
        <w:t xml:space="preserve">приобретение навыков аккомпанирования, чтения с листа и транспонирования; </w:t>
      </w:r>
      <w:r w:rsidR="008419F7" w:rsidRPr="00555E85">
        <w:rPr>
          <w:sz w:val="28"/>
          <w:szCs w:val="28"/>
          <w:lang w:val="ru-RU"/>
        </w:rPr>
        <w:t>на развитие</w:t>
      </w:r>
      <w:r w:rsidR="00555E85" w:rsidRPr="00555E85">
        <w:rPr>
          <w:sz w:val="28"/>
          <w:szCs w:val="28"/>
          <w:lang w:val="ru-RU"/>
        </w:rPr>
        <w:t xml:space="preserve"> </w:t>
      </w:r>
      <w:r w:rsidR="00A27AD8" w:rsidRPr="00555E85">
        <w:rPr>
          <w:sz w:val="28"/>
          <w:szCs w:val="28"/>
          <w:lang w:val="ru-RU"/>
        </w:rPr>
        <w:t>самостоятельности</w:t>
      </w:r>
      <w:r w:rsidR="00555E85">
        <w:rPr>
          <w:sz w:val="28"/>
          <w:szCs w:val="28"/>
          <w:lang w:val="ru-RU"/>
        </w:rPr>
        <w:t xml:space="preserve"> </w:t>
      </w:r>
      <w:r w:rsidR="008419F7" w:rsidRPr="00555E85">
        <w:rPr>
          <w:sz w:val="28"/>
          <w:szCs w:val="28"/>
          <w:lang w:val="ru-RU"/>
        </w:rPr>
        <w:t>в данных видах деятельности</w:t>
      </w:r>
      <w:r w:rsidR="00A27AD8" w:rsidRPr="00555E85">
        <w:rPr>
          <w:sz w:val="28"/>
          <w:szCs w:val="28"/>
          <w:lang w:val="ru-RU"/>
        </w:rPr>
        <w:t>.</w:t>
      </w:r>
    </w:p>
    <w:p w:rsidR="00A27AD8" w:rsidRPr="00555E85" w:rsidRDefault="00A27AD8" w:rsidP="00555E85">
      <w:pPr>
        <w:spacing w:line="360" w:lineRule="auto"/>
        <w:ind w:firstLine="709"/>
        <w:jc w:val="both"/>
        <w:rPr>
          <w:sz w:val="28"/>
          <w:szCs w:val="28"/>
          <w:lang w:val="ru-RU"/>
        </w:rPr>
      </w:pPr>
      <w:r w:rsidRPr="00555E85">
        <w:rPr>
          <w:sz w:val="28"/>
          <w:szCs w:val="28"/>
          <w:lang w:val="ru-RU"/>
        </w:rPr>
        <w:t>Наряду с практической подготовкой в задач</w:t>
      </w:r>
      <w:r w:rsidR="00FA2D4D" w:rsidRPr="00555E85">
        <w:rPr>
          <w:sz w:val="28"/>
          <w:szCs w:val="28"/>
          <w:lang w:val="ru-RU"/>
        </w:rPr>
        <w:t xml:space="preserve">и предмета входит: формирование </w:t>
      </w:r>
      <w:r w:rsidRPr="00555E85">
        <w:rPr>
          <w:sz w:val="28"/>
          <w:szCs w:val="28"/>
          <w:lang w:val="ru-RU"/>
        </w:rPr>
        <w:t xml:space="preserve">художественного вкуса, чувства стиля, творческой самостоятельности, стремления к самосовершенствованию, знакомство с лучшими образцами отечественной и зарубежной музыки. </w:t>
      </w:r>
    </w:p>
    <w:p w:rsidR="00A27AD8" w:rsidRPr="00555E85" w:rsidRDefault="00A27AD8" w:rsidP="00555E85">
      <w:pPr>
        <w:spacing w:line="360" w:lineRule="auto"/>
        <w:ind w:firstLine="709"/>
        <w:jc w:val="both"/>
        <w:rPr>
          <w:sz w:val="28"/>
          <w:szCs w:val="28"/>
          <w:lang w:val="ru-RU"/>
        </w:rPr>
      </w:pPr>
      <w:r w:rsidRPr="00555E85">
        <w:rPr>
          <w:sz w:val="28"/>
          <w:szCs w:val="28"/>
          <w:lang w:val="ru-RU"/>
        </w:rPr>
        <w:t xml:space="preserve">Формирование концертмейстерских навыков тесно связано с освоением особенностей ансамблевой игры. Поэтому в структуре </w:t>
      </w:r>
      <w:proofErr w:type="gramStart"/>
      <w:r w:rsidR="00CE0015" w:rsidRPr="00555E85">
        <w:rPr>
          <w:sz w:val="28"/>
          <w:szCs w:val="28"/>
          <w:lang w:val="ru-RU"/>
        </w:rPr>
        <w:t>ДОП</w:t>
      </w:r>
      <w:proofErr w:type="gramEnd"/>
      <w:r w:rsidR="00555E85">
        <w:rPr>
          <w:sz w:val="28"/>
          <w:szCs w:val="28"/>
          <w:lang w:val="ru-RU"/>
        </w:rPr>
        <w:t xml:space="preserve"> </w:t>
      </w:r>
      <w:r w:rsidR="00CE0015" w:rsidRPr="00555E85">
        <w:rPr>
          <w:sz w:val="28"/>
          <w:szCs w:val="28"/>
          <w:lang w:val="ru-RU"/>
        </w:rPr>
        <w:t>«Фортепиано»</w:t>
      </w:r>
      <w:r w:rsidRPr="00555E85">
        <w:rPr>
          <w:sz w:val="28"/>
          <w:szCs w:val="28"/>
          <w:lang w:val="ru-RU"/>
        </w:rPr>
        <w:t xml:space="preserve"> </w:t>
      </w:r>
      <w:r w:rsidRPr="00555E85">
        <w:rPr>
          <w:sz w:val="28"/>
          <w:szCs w:val="28"/>
          <w:lang w:val="ru-RU"/>
        </w:rPr>
        <w:lastRenderedPageBreak/>
        <w:t xml:space="preserve">предусмотрены 3 учебных предмета, имеющих общие цели </w:t>
      </w:r>
      <w:r w:rsidR="00FA2D4D" w:rsidRPr="00555E85">
        <w:rPr>
          <w:sz w:val="28"/>
          <w:szCs w:val="28"/>
          <w:lang w:val="ru-RU"/>
        </w:rPr>
        <w:t>и</w:t>
      </w:r>
      <w:r w:rsidR="00CE0015" w:rsidRPr="00555E85">
        <w:rPr>
          <w:sz w:val="28"/>
          <w:szCs w:val="28"/>
          <w:lang w:val="ru-RU"/>
        </w:rPr>
        <w:t xml:space="preserve"> задачи: «Музыкальный инструмент (фортепиано)», «Ансамбль» и «</w:t>
      </w:r>
      <w:r w:rsidR="006458C8" w:rsidRPr="00555E85">
        <w:rPr>
          <w:sz w:val="28"/>
          <w:szCs w:val="28"/>
          <w:lang w:val="ru-RU"/>
        </w:rPr>
        <w:t>Аккомпанемент</w:t>
      </w:r>
      <w:r w:rsidR="00CE0015" w:rsidRPr="00555E85">
        <w:rPr>
          <w:sz w:val="28"/>
          <w:szCs w:val="28"/>
          <w:lang w:val="ru-RU"/>
        </w:rPr>
        <w:t>»</w:t>
      </w:r>
      <w:r w:rsidRPr="00555E85">
        <w:rPr>
          <w:sz w:val="28"/>
          <w:szCs w:val="28"/>
          <w:lang w:val="ru-RU"/>
        </w:rPr>
        <w:t xml:space="preserve">, которые в совокупности системно и наиболее полно дают образование, позволяющее наиболее эффективно сформировать исполнительские знания, умения и навыки, а также подготовить ученика к дальнейшему профессиональному обучению. </w:t>
      </w:r>
    </w:p>
    <w:p w:rsidR="00A27AD8" w:rsidRPr="00555E85" w:rsidRDefault="00A27AD8" w:rsidP="00555E85">
      <w:pPr>
        <w:spacing w:line="360" w:lineRule="auto"/>
        <w:ind w:firstLine="709"/>
        <w:jc w:val="both"/>
        <w:rPr>
          <w:sz w:val="28"/>
          <w:szCs w:val="28"/>
          <w:lang w:val="ru-RU"/>
        </w:rPr>
      </w:pPr>
      <w:r w:rsidRPr="00555E85">
        <w:rPr>
          <w:sz w:val="28"/>
          <w:szCs w:val="28"/>
          <w:lang w:val="ru-RU"/>
        </w:rPr>
        <w:t xml:space="preserve">Концертмейстерская деятельность является наиболее распространенной формой исполнительства для пианистов. </w:t>
      </w:r>
    </w:p>
    <w:p w:rsidR="00CE0015" w:rsidRPr="00555E85" w:rsidRDefault="00A27AD8" w:rsidP="00555E85">
      <w:pPr>
        <w:spacing w:line="360" w:lineRule="auto"/>
        <w:ind w:firstLine="709"/>
        <w:jc w:val="both"/>
        <w:rPr>
          <w:sz w:val="28"/>
          <w:szCs w:val="28"/>
          <w:lang w:val="ru-RU"/>
        </w:rPr>
      </w:pPr>
      <w:r w:rsidRPr="00555E85">
        <w:rPr>
          <w:sz w:val="28"/>
          <w:szCs w:val="28"/>
          <w:lang w:val="ru-RU"/>
        </w:rPr>
        <w:t>Данная программа отражает комплексное развитие и индивидуальный подход к ученику, академическую направленность и разнообразие вокального и инструментального репертуара, используемого в обучении. Содержание программы</w:t>
      </w:r>
      <w:r w:rsidR="00555E85" w:rsidRPr="00555E85">
        <w:rPr>
          <w:sz w:val="28"/>
          <w:szCs w:val="28"/>
          <w:lang w:val="ru-RU"/>
        </w:rPr>
        <w:t xml:space="preserve"> </w:t>
      </w:r>
      <w:r w:rsidRPr="00555E85">
        <w:rPr>
          <w:sz w:val="28"/>
          <w:szCs w:val="28"/>
          <w:lang w:val="ru-RU"/>
        </w:rPr>
        <w:t>направлено на обеспечение художественно-эстетического развития личности и приобретения ею художественно-исполнитель</w:t>
      </w:r>
      <w:r w:rsidR="00FA2D4D" w:rsidRPr="00555E85">
        <w:rPr>
          <w:sz w:val="28"/>
          <w:szCs w:val="28"/>
          <w:lang w:val="ru-RU"/>
        </w:rPr>
        <w:t xml:space="preserve">ских знаний, умений и навыков. </w:t>
      </w:r>
    </w:p>
    <w:p w:rsidR="005F65B4" w:rsidRPr="00CE0015" w:rsidRDefault="00A27AD8" w:rsidP="00855C50">
      <w:pPr>
        <w:pStyle w:val="Body1"/>
        <w:spacing w:line="360" w:lineRule="auto"/>
        <w:ind w:firstLine="709"/>
        <w:jc w:val="center"/>
        <w:rPr>
          <w:rFonts w:ascii="Times New Roman" w:eastAsia="Helvetica" w:hAnsi="Times New Roman"/>
          <w:sz w:val="28"/>
          <w:szCs w:val="28"/>
          <w:lang w:val="ru-RU"/>
        </w:rPr>
      </w:pPr>
      <w:r>
        <w:rPr>
          <w:rFonts w:ascii="Times New Roman" w:hAnsi="Times New Roman"/>
          <w:b/>
          <w:i/>
          <w:color w:val="auto"/>
          <w:sz w:val="28"/>
          <w:szCs w:val="28"/>
          <w:lang w:val="ru-RU"/>
        </w:rPr>
        <w:t xml:space="preserve">Срок реализации </w:t>
      </w:r>
      <w:r w:rsidR="00CE0015">
        <w:rPr>
          <w:rFonts w:ascii="Times New Roman" w:hAnsi="Times New Roman"/>
          <w:b/>
          <w:i/>
          <w:color w:val="auto"/>
          <w:sz w:val="28"/>
          <w:szCs w:val="28"/>
          <w:lang w:val="ru-RU"/>
        </w:rPr>
        <w:t>УП</w:t>
      </w:r>
      <w:r w:rsidR="006458C8">
        <w:rPr>
          <w:rFonts w:ascii="Times New Roman" w:hAnsi="Times New Roman"/>
          <w:b/>
          <w:i/>
          <w:color w:val="auto"/>
          <w:sz w:val="28"/>
          <w:szCs w:val="28"/>
          <w:lang w:val="ru-RU"/>
        </w:rPr>
        <w:t xml:space="preserve"> «</w:t>
      </w:r>
      <w:r w:rsidR="006458C8" w:rsidRPr="00CE0015">
        <w:rPr>
          <w:rFonts w:ascii="Times New Roman" w:hAnsi="Times New Roman"/>
          <w:b/>
          <w:i/>
          <w:sz w:val="28"/>
          <w:szCs w:val="28"/>
          <w:lang w:val="ru-RU"/>
        </w:rPr>
        <w:t>А</w:t>
      </w:r>
      <w:r w:rsidR="006458C8" w:rsidRPr="006458C8">
        <w:rPr>
          <w:rFonts w:ascii="Times New Roman" w:hAnsi="Times New Roman"/>
          <w:b/>
          <w:i/>
          <w:sz w:val="28"/>
          <w:szCs w:val="28"/>
          <w:lang w:val="ru-RU"/>
        </w:rPr>
        <w:t>ккомпанемент</w:t>
      </w:r>
      <w:r>
        <w:rPr>
          <w:rFonts w:ascii="Times New Roman" w:hAnsi="Times New Roman"/>
          <w:b/>
          <w:i/>
          <w:color w:val="auto"/>
          <w:sz w:val="28"/>
          <w:szCs w:val="28"/>
          <w:lang w:val="ru-RU"/>
        </w:rPr>
        <w:t>»</w:t>
      </w:r>
    </w:p>
    <w:p w:rsidR="00DF58A7" w:rsidRPr="00924B36" w:rsidRDefault="00A27AD8" w:rsidP="00924B36">
      <w:pPr>
        <w:pStyle w:val="Body1"/>
        <w:spacing w:line="360" w:lineRule="auto"/>
        <w:ind w:firstLine="709"/>
        <w:jc w:val="both"/>
        <w:rPr>
          <w:rFonts w:ascii="Times New Roman" w:hAnsi="Times New Roman" w:cs="Mangal"/>
          <w:kern w:val="1"/>
          <w:sz w:val="28"/>
          <w:szCs w:val="28"/>
          <w:lang w:val="ru-RU" w:eastAsia="hi-IN" w:bidi="hi-IN"/>
        </w:rPr>
      </w:pPr>
      <w:r>
        <w:rPr>
          <w:rFonts w:ascii="Times New Roman" w:eastAsia="Helvetica" w:hAnsi="Times New Roman"/>
          <w:color w:val="auto"/>
          <w:sz w:val="28"/>
          <w:szCs w:val="28"/>
          <w:lang w:val="ru-RU"/>
        </w:rPr>
        <w:t xml:space="preserve">Срок реализации </w:t>
      </w:r>
      <w:r w:rsidR="00CE0015" w:rsidRPr="00CE0015">
        <w:rPr>
          <w:rFonts w:ascii="Times New Roman" w:hAnsi="Times New Roman"/>
          <w:color w:val="auto"/>
          <w:sz w:val="28"/>
          <w:szCs w:val="28"/>
          <w:lang w:val="ru-RU"/>
        </w:rPr>
        <w:t>УП «</w:t>
      </w:r>
      <w:r w:rsidR="00CE0015" w:rsidRPr="00CE0015">
        <w:rPr>
          <w:rFonts w:ascii="Times New Roman" w:hAnsi="Times New Roman"/>
          <w:sz w:val="28"/>
          <w:szCs w:val="28"/>
          <w:lang w:val="ru-RU"/>
        </w:rPr>
        <w:t>Аккомпанемент</w:t>
      </w:r>
      <w:r w:rsidR="00CE0015" w:rsidRPr="00CE0015">
        <w:rPr>
          <w:rFonts w:ascii="Times New Roman" w:hAnsi="Times New Roman"/>
          <w:color w:val="auto"/>
          <w:sz w:val="28"/>
          <w:szCs w:val="28"/>
          <w:lang w:val="ru-RU"/>
        </w:rPr>
        <w:t>»</w:t>
      </w:r>
      <w:r w:rsidR="00555E85">
        <w:rPr>
          <w:rFonts w:ascii="Times New Roman" w:hAnsi="Times New Roman"/>
          <w:color w:val="auto"/>
          <w:sz w:val="28"/>
          <w:szCs w:val="28"/>
          <w:lang w:val="ru-RU"/>
        </w:rPr>
        <w:t xml:space="preserve"> </w:t>
      </w:r>
      <w:r w:rsidR="006458C8">
        <w:rPr>
          <w:rFonts w:ascii="Times New Roman" w:eastAsia="Helvetica" w:hAnsi="Times New Roman"/>
          <w:color w:val="auto"/>
          <w:sz w:val="28"/>
          <w:szCs w:val="28"/>
          <w:lang w:val="ru-RU"/>
        </w:rPr>
        <w:t>составляет 2</w:t>
      </w:r>
      <w:r w:rsidR="00555E85">
        <w:rPr>
          <w:rFonts w:ascii="Times New Roman" w:eastAsia="Helvetica" w:hAnsi="Times New Roman"/>
          <w:color w:val="auto"/>
          <w:sz w:val="28"/>
          <w:szCs w:val="28"/>
          <w:lang w:val="ru-RU"/>
        </w:rPr>
        <w:t xml:space="preserve"> </w:t>
      </w:r>
      <w:r w:rsidR="006458C8">
        <w:rPr>
          <w:rFonts w:ascii="Times New Roman" w:eastAsia="Helvetica" w:hAnsi="Times New Roman"/>
          <w:color w:val="auto"/>
          <w:sz w:val="28"/>
          <w:szCs w:val="28"/>
          <w:lang w:val="ru-RU"/>
        </w:rPr>
        <w:t>года</w:t>
      </w:r>
      <w:r w:rsidR="00555E85">
        <w:rPr>
          <w:rFonts w:ascii="Times New Roman" w:eastAsia="Helvetica" w:hAnsi="Times New Roman"/>
          <w:color w:val="auto"/>
          <w:sz w:val="28"/>
          <w:szCs w:val="28"/>
          <w:lang w:val="ru-RU"/>
        </w:rPr>
        <w:t xml:space="preserve"> — 6–</w:t>
      </w:r>
      <w:r w:rsidR="006458C8" w:rsidRPr="005F65B4">
        <w:rPr>
          <w:rFonts w:ascii="Times New Roman" w:eastAsia="Helvetica" w:hAnsi="Times New Roman"/>
          <w:color w:val="auto"/>
          <w:sz w:val="28"/>
          <w:szCs w:val="28"/>
          <w:lang w:val="ru-RU"/>
        </w:rPr>
        <w:t>7</w:t>
      </w:r>
      <w:r w:rsidR="00272633" w:rsidRPr="005F65B4">
        <w:rPr>
          <w:rFonts w:ascii="Times New Roman" w:eastAsia="Helvetica" w:hAnsi="Times New Roman"/>
          <w:color w:val="auto"/>
          <w:sz w:val="28"/>
          <w:szCs w:val="28"/>
          <w:lang w:val="ru-RU"/>
        </w:rPr>
        <w:t xml:space="preserve"> класс</w:t>
      </w:r>
      <w:r w:rsidR="00860EA5" w:rsidRPr="005F65B4">
        <w:rPr>
          <w:rFonts w:ascii="Times New Roman" w:eastAsia="Helvetica" w:hAnsi="Times New Roman"/>
          <w:color w:val="auto"/>
          <w:sz w:val="28"/>
          <w:szCs w:val="28"/>
          <w:lang w:val="ru-RU"/>
        </w:rPr>
        <w:t>,</w:t>
      </w:r>
      <w:r w:rsidR="00555E85">
        <w:rPr>
          <w:rFonts w:ascii="Times New Roman" w:eastAsia="Helvetica" w:hAnsi="Times New Roman"/>
          <w:color w:val="auto"/>
          <w:sz w:val="28"/>
          <w:szCs w:val="28"/>
          <w:lang w:val="ru-RU"/>
        </w:rPr>
        <w:t xml:space="preserve"> </w:t>
      </w:r>
      <w:r w:rsidR="00860EA5" w:rsidRPr="005F65B4">
        <w:rPr>
          <w:rFonts w:ascii="Times New Roman" w:hAnsi="Times New Roman" w:cs="Mangal"/>
          <w:kern w:val="1"/>
          <w:sz w:val="28"/>
          <w:szCs w:val="28"/>
          <w:lang w:val="ru-RU" w:eastAsia="hi-IN" w:bidi="hi-IN"/>
        </w:rPr>
        <w:t xml:space="preserve">а также включает программные требования </w:t>
      </w:r>
      <w:r w:rsidR="006458C8" w:rsidRPr="005F65B4">
        <w:rPr>
          <w:rFonts w:ascii="Times New Roman" w:hAnsi="Times New Roman" w:cs="Mangal"/>
          <w:kern w:val="1"/>
          <w:sz w:val="28"/>
          <w:szCs w:val="28"/>
          <w:lang w:val="ru-RU" w:eastAsia="hi-IN" w:bidi="hi-IN"/>
        </w:rPr>
        <w:t>дополнительного года обучения (8</w:t>
      </w:r>
      <w:r w:rsidR="00860EA5" w:rsidRPr="005F65B4">
        <w:rPr>
          <w:rFonts w:ascii="Times New Roman" w:hAnsi="Times New Roman" w:cs="Mangal"/>
          <w:kern w:val="1"/>
          <w:sz w:val="28"/>
          <w:szCs w:val="28"/>
          <w:lang w:val="ru-RU" w:eastAsia="hi-IN" w:bidi="hi-IN"/>
        </w:rPr>
        <w:t xml:space="preserve"> класс) для </w:t>
      </w:r>
      <w:r w:rsidR="00CE0015">
        <w:rPr>
          <w:rFonts w:ascii="Times New Roman" w:hAnsi="Times New Roman" w:cs="Mangal"/>
          <w:kern w:val="1"/>
          <w:sz w:val="28"/>
          <w:szCs w:val="28"/>
          <w:lang w:val="ru-RU" w:eastAsia="hi-IN" w:bidi="hi-IN"/>
        </w:rPr>
        <w:t>учащихся планирующих поступление в</w:t>
      </w:r>
      <w:r w:rsidR="00555E85">
        <w:rPr>
          <w:rFonts w:ascii="Times New Roman" w:hAnsi="Times New Roman" w:cs="Mangal"/>
          <w:kern w:val="1"/>
          <w:sz w:val="28"/>
          <w:szCs w:val="28"/>
          <w:lang w:val="ru-RU" w:eastAsia="hi-IN" w:bidi="hi-IN"/>
        </w:rPr>
        <w:t xml:space="preserve"> </w:t>
      </w:r>
      <w:r w:rsidR="00860EA5" w:rsidRPr="005F65B4">
        <w:rPr>
          <w:rFonts w:ascii="Times New Roman" w:hAnsi="Times New Roman" w:cs="Mangal"/>
          <w:kern w:val="1"/>
          <w:sz w:val="28"/>
          <w:szCs w:val="28"/>
          <w:lang w:val="ru-RU" w:eastAsia="hi-IN" w:bidi="hi-IN"/>
        </w:rPr>
        <w:t>образовательные</w:t>
      </w:r>
      <w:r w:rsidR="00860EA5" w:rsidRPr="00860EA5">
        <w:rPr>
          <w:rFonts w:ascii="Times New Roman" w:hAnsi="Times New Roman" w:cs="Mangal"/>
          <w:kern w:val="1"/>
          <w:sz w:val="28"/>
          <w:szCs w:val="28"/>
          <w:lang w:val="ru-RU" w:eastAsia="hi-IN" w:bidi="hi-IN"/>
        </w:rPr>
        <w:t xml:space="preserve"> учреждения</w:t>
      </w:r>
      <w:r w:rsidR="00CE0015">
        <w:rPr>
          <w:rFonts w:ascii="Times New Roman" w:hAnsi="Times New Roman" w:cs="Mangal"/>
          <w:kern w:val="1"/>
          <w:sz w:val="28"/>
          <w:szCs w:val="28"/>
          <w:lang w:val="ru-RU" w:eastAsia="hi-IN" w:bidi="hi-IN"/>
        </w:rPr>
        <w:t>, реализующие профессиональные образовательные программы</w:t>
      </w:r>
      <w:r w:rsidR="00860EA5" w:rsidRPr="00860EA5">
        <w:rPr>
          <w:rFonts w:ascii="Times New Roman" w:hAnsi="Times New Roman" w:cs="Mangal"/>
          <w:kern w:val="1"/>
          <w:sz w:val="28"/>
          <w:szCs w:val="28"/>
          <w:lang w:val="ru-RU" w:eastAsia="hi-IN" w:bidi="hi-IN"/>
        </w:rPr>
        <w:t>.</w:t>
      </w:r>
    </w:p>
    <w:tbl>
      <w:tblPr>
        <w:tblStyle w:val="af7"/>
        <w:tblpPr w:leftFromText="180" w:rightFromText="180" w:vertAnchor="text" w:horzAnchor="margin" w:tblpX="-601" w:tblpY="135"/>
        <w:tblW w:w="11023" w:type="dxa"/>
        <w:tblLayout w:type="fixed"/>
        <w:tblLook w:val="04A0" w:firstRow="1" w:lastRow="0" w:firstColumn="1" w:lastColumn="0" w:noHBand="0" w:noVBand="1"/>
      </w:tblPr>
      <w:tblGrid>
        <w:gridCol w:w="3369"/>
        <w:gridCol w:w="1275"/>
        <w:gridCol w:w="1134"/>
        <w:gridCol w:w="993"/>
        <w:gridCol w:w="992"/>
        <w:gridCol w:w="992"/>
        <w:gridCol w:w="567"/>
        <w:gridCol w:w="851"/>
        <w:gridCol w:w="850"/>
      </w:tblGrid>
      <w:tr w:rsidR="00855C50" w:rsidRPr="00924B36" w:rsidTr="00855C50">
        <w:trPr>
          <w:trHeight w:val="864"/>
        </w:trPr>
        <w:tc>
          <w:tcPr>
            <w:tcW w:w="3369" w:type="dxa"/>
          </w:tcPr>
          <w:p w:rsidR="00855C50" w:rsidRPr="005F65B4" w:rsidRDefault="00855C50" w:rsidP="00DF58A7">
            <w:pPr>
              <w:suppressAutoHyphens w:val="0"/>
              <w:jc w:val="center"/>
              <w:rPr>
                <w:lang w:val="ru-RU" w:eastAsia="ru-RU"/>
              </w:rPr>
            </w:pPr>
            <w:r w:rsidRPr="005F65B4">
              <w:rPr>
                <w:lang w:val="ru-RU" w:eastAsia="ru-RU"/>
              </w:rPr>
              <w:t>Вид учебной работы,</w:t>
            </w:r>
          </w:p>
          <w:p w:rsidR="00855C50" w:rsidRPr="005F65B4" w:rsidRDefault="00855C50" w:rsidP="00DF58A7">
            <w:pPr>
              <w:suppressAutoHyphens w:val="0"/>
              <w:jc w:val="center"/>
              <w:rPr>
                <w:lang w:val="ru-RU" w:eastAsia="ru-RU"/>
              </w:rPr>
            </w:pPr>
            <w:r w:rsidRPr="005F65B4">
              <w:rPr>
                <w:lang w:val="ru-RU" w:eastAsia="ru-RU"/>
              </w:rPr>
              <w:t>нагрузки,</w:t>
            </w:r>
          </w:p>
          <w:p w:rsidR="00855C50" w:rsidRPr="005F65B4" w:rsidRDefault="00855C50" w:rsidP="00DF58A7">
            <w:pPr>
              <w:autoSpaceDN w:val="0"/>
              <w:jc w:val="center"/>
              <w:rPr>
                <w:rFonts w:eastAsia="Lucida Sans Unicode"/>
                <w:kern w:val="3"/>
                <w:sz w:val="28"/>
                <w:szCs w:val="28"/>
                <w:lang w:val="ru-RU" w:eastAsia="zh-CN" w:bidi="hi-IN"/>
              </w:rPr>
            </w:pPr>
            <w:r w:rsidRPr="005F65B4">
              <w:rPr>
                <w:rFonts w:eastAsia="Lucida Sans Unicode" w:cs="Tahoma"/>
                <w:kern w:val="3"/>
                <w:lang w:val="ru-RU" w:eastAsia="zh-CN" w:bidi="hi-IN"/>
              </w:rPr>
              <w:t>аттестации</w:t>
            </w:r>
          </w:p>
        </w:tc>
        <w:tc>
          <w:tcPr>
            <w:tcW w:w="5953" w:type="dxa"/>
            <w:gridSpan w:val="6"/>
          </w:tcPr>
          <w:p w:rsidR="00855C50" w:rsidRDefault="00855C50" w:rsidP="00DF58A7">
            <w:pPr>
              <w:suppressAutoHyphens w:val="0"/>
              <w:rPr>
                <w:lang w:val="ru-RU" w:eastAsia="ru-RU"/>
              </w:rPr>
            </w:pPr>
          </w:p>
        </w:tc>
        <w:tc>
          <w:tcPr>
            <w:tcW w:w="851" w:type="dxa"/>
          </w:tcPr>
          <w:p w:rsidR="00855C50" w:rsidRDefault="00855C50" w:rsidP="00855C50">
            <w:pPr>
              <w:suppressAutoHyphens w:val="0"/>
              <w:jc w:val="center"/>
              <w:rPr>
                <w:lang w:val="ru-RU" w:eastAsia="ru-RU"/>
              </w:rPr>
            </w:pPr>
            <w:r>
              <w:rPr>
                <w:lang w:val="ru-RU" w:eastAsia="ru-RU"/>
              </w:rPr>
              <w:t>Всего часов</w:t>
            </w:r>
          </w:p>
          <w:p w:rsidR="00855C50" w:rsidRPr="005F65B4" w:rsidRDefault="00855C50" w:rsidP="00855C50">
            <w:pPr>
              <w:suppressAutoHyphens w:val="0"/>
              <w:jc w:val="center"/>
              <w:rPr>
                <w:lang w:val="ru-RU" w:eastAsia="ru-RU"/>
              </w:rPr>
            </w:pPr>
            <w:r>
              <w:rPr>
                <w:lang w:val="ru-RU" w:eastAsia="ru-RU"/>
              </w:rPr>
              <w:t>За 2 года</w:t>
            </w:r>
          </w:p>
        </w:tc>
        <w:tc>
          <w:tcPr>
            <w:tcW w:w="850" w:type="dxa"/>
          </w:tcPr>
          <w:p w:rsidR="00855C50" w:rsidRDefault="00855C50" w:rsidP="00DF58A7">
            <w:pPr>
              <w:suppressAutoHyphens w:val="0"/>
              <w:rPr>
                <w:lang w:val="ru-RU" w:eastAsia="ru-RU"/>
              </w:rPr>
            </w:pPr>
            <w:r>
              <w:rPr>
                <w:lang w:val="ru-RU" w:eastAsia="ru-RU"/>
              </w:rPr>
              <w:t>Всего часов</w:t>
            </w:r>
          </w:p>
          <w:p w:rsidR="00855C50" w:rsidRDefault="00855C50" w:rsidP="00DF58A7">
            <w:pPr>
              <w:suppressAutoHyphens w:val="0"/>
              <w:rPr>
                <w:lang w:val="ru-RU" w:eastAsia="ru-RU"/>
              </w:rPr>
            </w:pPr>
            <w:r>
              <w:rPr>
                <w:lang w:val="ru-RU" w:eastAsia="ru-RU"/>
              </w:rPr>
              <w:t>За 3 года</w:t>
            </w:r>
          </w:p>
        </w:tc>
      </w:tr>
      <w:tr w:rsidR="00855C50" w:rsidRPr="005F65B4" w:rsidTr="00855C50">
        <w:trPr>
          <w:trHeight w:val="440"/>
        </w:trPr>
        <w:tc>
          <w:tcPr>
            <w:tcW w:w="3369" w:type="dxa"/>
          </w:tcPr>
          <w:p w:rsidR="00855C50" w:rsidRPr="005F65B4" w:rsidRDefault="00855C50" w:rsidP="00DF58A7">
            <w:pPr>
              <w:suppressAutoHyphens w:val="0"/>
              <w:rPr>
                <w:lang w:val="ru-RU" w:eastAsia="ru-RU"/>
              </w:rPr>
            </w:pPr>
            <w:r w:rsidRPr="005F65B4">
              <w:rPr>
                <w:lang w:val="ru-RU" w:eastAsia="ru-RU"/>
              </w:rPr>
              <w:t>Годы обучения</w:t>
            </w:r>
          </w:p>
        </w:tc>
        <w:tc>
          <w:tcPr>
            <w:tcW w:w="2409" w:type="dxa"/>
            <w:gridSpan w:val="2"/>
          </w:tcPr>
          <w:p w:rsidR="00855C50" w:rsidRPr="005F65B4" w:rsidRDefault="00855C50" w:rsidP="00DF58A7">
            <w:pPr>
              <w:suppressAutoHyphens w:val="0"/>
              <w:rPr>
                <w:lang w:val="ru-RU" w:eastAsia="ru-RU"/>
              </w:rPr>
            </w:pPr>
            <w:r w:rsidRPr="005F65B4">
              <w:rPr>
                <w:lang w:val="ru-RU" w:eastAsia="ru-RU"/>
              </w:rPr>
              <w:t>1-й год</w:t>
            </w:r>
          </w:p>
        </w:tc>
        <w:tc>
          <w:tcPr>
            <w:tcW w:w="1985" w:type="dxa"/>
            <w:gridSpan w:val="2"/>
          </w:tcPr>
          <w:p w:rsidR="00855C50" w:rsidRPr="005F65B4" w:rsidRDefault="00855C50" w:rsidP="00DF58A7">
            <w:pPr>
              <w:suppressAutoHyphens w:val="0"/>
              <w:rPr>
                <w:lang w:val="ru-RU" w:eastAsia="ru-RU"/>
              </w:rPr>
            </w:pPr>
            <w:r w:rsidRPr="005F65B4">
              <w:rPr>
                <w:lang w:val="ru-RU" w:eastAsia="ru-RU"/>
              </w:rPr>
              <w:t>2-й год</w:t>
            </w:r>
          </w:p>
        </w:tc>
        <w:tc>
          <w:tcPr>
            <w:tcW w:w="1559" w:type="dxa"/>
            <w:gridSpan w:val="2"/>
          </w:tcPr>
          <w:p w:rsidR="00855C50" w:rsidRPr="005F65B4" w:rsidRDefault="00555E85" w:rsidP="00DF58A7">
            <w:pPr>
              <w:suppressAutoHyphens w:val="0"/>
              <w:rPr>
                <w:rFonts w:eastAsia="Lucida Sans Unicode" w:cs="Tahoma"/>
                <w:kern w:val="3"/>
                <w:sz w:val="28"/>
                <w:lang w:val="ru-RU" w:eastAsia="zh-CN" w:bidi="hi-IN"/>
              </w:rPr>
            </w:pPr>
            <w:r>
              <w:rPr>
                <w:lang w:val="ru-RU" w:eastAsia="ru-RU"/>
              </w:rPr>
              <w:t xml:space="preserve"> </w:t>
            </w:r>
            <w:r w:rsidR="00855C50">
              <w:rPr>
                <w:lang w:val="ru-RU" w:eastAsia="ru-RU"/>
              </w:rPr>
              <w:t>3</w:t>
            </w:r>
            <w:r w:rsidR="00855C50" w:rsidRPr="005F65B4">
              <w:rPr>
                <w:lang w:val="ru-RU" w:eastAsia="ru-RU"/>
              </w:rPr>
              <w:t>-й год</w:t>
            </w:r>
          </w:p>
        </w:tc>
        <w:tc>
          <w:tcPr>
            <w:tcW w:w="851" w:type="dxa"/>
          </w:tcPr>
          <w:p w:rsidR="00855C50" w:rsidRPr="005F65B4" w:rsidRDefault="00855C50" w:rsidP="00DF58A7">
            <w:pPr>
              <w:suppressAutoHyphens w:val="0"/>
              <w:rPr>
                <w:rFonts w:eastAsia="Lucida Sans Unicode" w:cs="Tahoma"/>
                <w:kern w:val="3"/>
                <w:sz w:val="28"/>
                <w:lang w:val="ru-RU" w:eastAsia="zh-CN" w:bidi="hi-IN"/>
              </w:rPr>
            </w:pPr>
          </w:p>
        </w:tc>
        <w:tc>
          <w:tcPr>
            <w:tcW w:w="850" w:type="dxa"/>
          </w:tcPr>
          <w:p w:rsidR="00855C50" w:rsidRPr="005F65B4" w:rsidRDefault="00855C50" w:rsidP="00DF58A7">
            <w:pPr>
              <w:suppressAutoHyphens w:val="0"/>
              <w:rPr>
                <w:rFonts w:eastAsia="Lucida Sans Unicode" w:cs="Tahoma"/>
                <w:kern w:val="3"/>
                <w:sz w:val="28"/>
                <w:lang w:val="ru-RU" w:eastAsia="zh-CN" w:bidi="hi-IN"/>
              </w:rPr>
            </w:pPr>
          </w:p>
        </w:tc>
      </w:tr>
      <w:tr w:rsidR="00855C50" w:rsidRPr="005F65B4" w:rsidTr="00855C50">
        <w:trPr>
          <w:trHeight w:val="563"/>
        </w:trPr>
        <w:tc>
          <w:tcPr>
            <w:tcW w:w="3369" w:type="dxa"/>
          </w:tcPr>
          <w:p w:rsidR="00855C50" w:rsidRPr="005F65B4" w:rsidRDefault="00855C50" w:rsidP="00DF58A7">
            <w:pPr>
              <w:suppressAutoHyphens w:val="0"/>
              <w:rPr>
                <w:lang w:val="ru-RU" w:eastAsia="ru-RU"/>
              </w:rPr>
            </w:pPr>
            <w:r w:rsidRPr="005F65B4">
              <w:rPr>
                <w:lang w:val="ru-RU" w:eastAsia="ru-RU"/>
              </w:rPr>
              <w:t>Полугодия</w:t>
            </w:r>
          </w:p>
        </w:tc>
        <w:tc>
          <w:tcPr>
            <w:tcW w:w="1275" w:type="dxa"/>
          </w:tcPr>
          <w:p w:rsidR="00855C50" w:rsidRPr="005F65B4" w:rsidRDefault="00855C50" w:rsidP="00DF58A7">
            <w:pPr>
              <w:autoSpaceDN w:val="0"/>
              <w:rPr>
                <w:rFonts w:eastAsia="Lucida Sans Unicode"/>
                <w:kern w:val="3"/>
                <w:sz w:val="28"/>
                <w:szCs w:val="28"/>
                <w:lang w:val="ru-RU" w:eastAsia="zh-CN" w:bidi="hi-IN"/>
              </w:rPr>
            </w:pPr>
            <w:r w:rsidRPr="005F65B4">
              <w:rPr>
                <w:rFonts w:eastAsia="Lucida Sans Unicode"/>
                <w:kern w:val="3"/>
                <w:sz w:val="28"/>
                <w:szCs w:val="28"/>
                <w:lang w:val="ru-RU" w:eastAsia="zh-CN" w:bidi="hi-IN"/>
              </w:rPr>
              <w:t>1</w:t>
            </w:r>
          </w:p>
        </w:tc>
        <w:tc>
          <w:tcPr>
            <w:tcW w:w="1134" w:type="dxa"/>
          </w:tcPr>
          <w:p w:rsidR="00855C50" w:rsidRPr="005F65B4" w:rsidRDefault="00855C50" w:rsidP="00DF58A7">
            <w:pPr>
              <w:autoSpaceDN w:val="0"/>
              <w:rPr>
                <w:rFonts w:eastAsia="Lucida Sans Unicode"/>
                <w:kern w:val="3"/>
                <w:sz w:val="28"/>
                <w:szCs w:val="28"/>
                <w:lang w:val="ru-RU" w:eastAsia="zh-CN" w:bidi="hi-IN"/>
              </w:rPr>
            </w:pPr>
            <w:r w:rsidRPr="005F65B4">
              <w:rPr>
                <w:rFonts w:eastAsia="Lucida Sans Unicode"/>
                <w:kern w:val="3"/>
                <w:sz w:val="28"/>
                <w:szCs w:val="28"/>
                <w:lang w:val="ru-RU" w:eastAsia="zh-CN" w:bidi="hi-IN"/>
              </w:rPr>
              <w:t>2</w:t>
            </w:r>
          </w:p>
        </w:tc>
        <w:tc>
          <w:tcPr>
            <w:tcW w:w="993" w:type="dxa"/>
          </w:tcPr>
          <w:p w:rsidR="00855C50" w:rsidRPr="005F65B4" w:rsidRDefault="00855C50" w:rsidP="00DF58A7">
            <w:pPr>
              <w:autoSpaceDN w:val="0"/>
              <w:rPr>
                <w:rFonts w:eastAsia="Lucida Sans Unicode"/>
                <w:kern w:val="3"/>
                <w:sz w:val="28"/>
                <w:szCs w:val="28"/>
                <w:lang w:val="ru-RU" w:eastAsia="zh-CN" w:bidi="hi-IN"/>
              </w:rPr>
            </w:pPr>
            <w:r w:rsidRPr="005F65B4">
              <w:rPr>
                <w:rFonts w:eastAsia="Lucida Sans Unicode"/>
                <w:kern w:val="3"/>
                <w:sz w:val="28"/>
                <w:szCs w:val="28"/>
                <w:lang w:val="ru-RU" w:eastAsia="zh-CN" w:bidi="hi-IN"/>
              </w:rPr>
              <w:t>3</w:t>
            </w:r>
          </w:p>
        </w:tc>
        <w:tc>
          <w:tcPr>
            <w:tcW w:w="992" w:type="dxa"/>
          </w:tcPr>
          <w:p w:rsidR="00855C50" w:rsidRPr="005F65B4" w:rsidRDefault="00855C50" w:rsidP="00DF58A7">
            <w:pPr>
              <w:autoSpaceDN w:val="0"/>
              <w:rPr>
                <w:rFonts w:eastAsia="Lucida Sans Unicode"/>
                <w:kern w:val="3"/>
                <w:sz w:val="28"/>
                <w:szCs w:val="28"/>
                <w:lang w:val="ru-RU" w:eastAsia="zh-CN" w:bidi="hi-IN"/>
              </w:rPr>
            </w:pPr>
            <w:r w:rsidRPr="005F65B4">
              <w:rPr>
                <w:rFonts w:eastAsia="Lucida Sans Unicode"/>
                <w:kern w:val="3"/>
                <w:sz w:val="28"/>
                <w:szCs w:val="28"/>
                <w:lang w:val="ru-RU" w:eastAsia="zh-CN" w:bidi="hi-IN"/>
              </w:rPr>
              <w:t>4</w:t>
            </w:r>
          </w:p>
        </w:tc>
        <w:tc>
          <w:tcPr>
            <w:tcW w:w="992" w:type="dxa"/>
          </w:tcPr>
          <w:p w:rsidR="00855C50" w:rsidRPr="00F066FC" w:rsidRDefault="00855C50" w:rsidP="00DF58A7">
            <w:pPr>
              <w:autoSpaceDN w:val="0"/>
              <w:jc w:val="center"/>
              <w:rPr>
                <w:rFonts w:eastAsia="Lucida Sans Unicode"/>
                <w:kern w:val="3"/>
                <w:sz w:val="28"/>
                <w:szCs w:val="28"/>
                <w:lang w:val="ru-RU" w:eastAsia="zh-CN" w:bidi="hi-IN"/>
              </w:rPr>
            </w:pPr>
            <w:r w:rsidRPr="00F066FC">
              <w:rPr>
                <w:rFonts w:eastAsia="Lucida Sans Unicode"/>
                <w:kern w:val="3"/>
                <w:sz w:val="28"/>
                <w:szCs w:val="28"/>
                <w:lang w:val="ru-RU" w:eastAsia="zh-CN" w:bidi="hi-IN"/>
              </w:rPr>
              <w:t>5</w:t>
            </w:r>
          </w:p>
        </w:tc>
        <w:tc>
          <w:tcPr>
            <w:tcW w:w="567" w:type="dxa"/>
          </w:tcPr>
          <w:p w:rsidR="00855C50" w:rsidRPr="00F066FC" w:rsidRDefault="00855C50" w:rsidP="00855C50">
            <w:pPr>
              <w:autoSpaceDN w:val="0"/>
              <w:ind w:right="4159"/>
              <w:jc w:val="center"/>
              <w:rPr>
                <w:rFonts w:eastAsia="Lucida Sans Unicode"/>
                <w:kern w:val="3"/>
                <w:sz w:val="28"/>
                <w:szCs w:val="28"/>
                <w:lang w:val="ru-RU" w:eastAsia="zh-CN" w:bidi="hi-IN"/>
              </w:rPr>
            </w:pPr>
            <w:r w:rsidRPr="00F066FC">
              <w:rPr>
                <w:rFonts w:eastAsia="Lucida Sans Unicode"/>
                <w:kern w:val="3"/>
                <w:sz w:val="28"/>
                <w:szCs w:val="28"/>
                <w:lang w:val="ru-RU" w:eastAsia="zh-CN" w:bidi="hi-IN"/>
              </w:rPr>
              <w:t>6</w:t>
            </w:r>
          </w:p>
        </w:tc>
        <w:tc>
          <w:tcPr>
            <w:tcW w:w="851" w:type="dxa"/>
          </w:tcPr>
          <w:p w:rsidR="00855C50" w:rsidRPr="005F65B4" w:rsidRDefault="00855C50" w:rsidP="00855C50">
            <w:pPr>
              <w:autoSpaceDN w:val="0"/>
              <w:ind w:right="4159"/>
              <w:jc w:val="center"/>
              <w:rPr>
                <w:rFonts w:eastAsia="Lucida Sans Unicode"/>
                <w:kern w:val="3"/>
                <w:sz w:val="28"/>
                <w:szCs w:val="28"/>
                <w:lang w:val="ru-RU" w:eastAsia="zh-CN" w:bidi="hi-IN"/>
              </w:rPr>
            </w:pPr>
          </w:p>
        </w:tc>
        <w:tc>
          <w:tcPr>
            <w:tcW w:w="850" w:type="dxa"/>
          </w:tcPr>
          <w:p w:rsidR="00855C50" w:rsidRPr="005F65B4" w:rsidRDefault="00855C50" w:rsidP="00855C50">
            <w:pPr>
              <w:autoSpaceDN w:val="0"/>
              <w:ind w:right="4159"/>
              <w:jc w:val="center"/>
              <w:rPr>
                <w:rFonts w:eastAsia="Lucida Sans Unicode"/>
                <w:kern w:val="3"/>
                <w:sz w:val="28"/>
                <w:szCs w:val="28"/>
                <w:lang w:val="ru-RU" w:eastAsia="zh-CN" w:bidi="hi-IN"/>
              </w:rPr>
            </w:pPr>
          </w:p>
        </w:tc>
      </w:tr>
      <w:tr w:rsidR="00855C50" w:rsidRPr="005F65B4" w:rsidTr="00855C50">
        <w:trPr>
          <w:trHeight w:val="495"/>
        </w:trPr>
        <w:tc>
          <w:tcPr>
            <w:tcW w:w="3369" w:type="dxa"/>
          </w:tcPr>
          <w:p w:rsidR="00855C50" w:rsidRPr="005F65B4" w:rsidRDefault="00855C50" w:rsidP="00DF58A7">
            <w:pPr>
              <w:suppressAutoHyphens w:val="0"/>
              <w:rPr>
                <w:lang w:val="ru-RU" w:eastAsia="ru-RU"/>
              </w:rPr>
            </w:pPr>
            <w:r w:rsidRPr="005F65B4">
              <w:rPr>
                <w:lang w:val="ru-RU" w:eastAsia="ru-RU"/>
              </w:rPr>
              <w:t>Количество недель</w:t>
            </w:r>
          </w:p>
        </w:tc>
        <w:tc>
          <w:tcPr>
            <w:tcW w:w="1275" w:type="dxa"/>
          </w:tcPr>
          <w:p w:rsidR="00855C50" w:rsidRPr="004D4996" w:rsidRDefault="00855C50" w:rsidP="00DF58A7">
            <w:pPr>
              <w:autoSpaceDN w:val="0"/>
              <w:rPr>
                <w:rFonts w:eastAsia="Lucida Sans Unicode"/>
                <w:kern w:val="3"/>
                <w:sz w:val="28"/>
                <w:szCs w:val="28"/>
                <w:lang w:val="ru-RU" w:eastAsia="zh-CN" w:bidi="hi-IN"/>
              </w:rPr>
            </w:pPr>
            <w:r w:rsidRPr="004D4996">
              <w:rPr>
                <w:rFonts w:eastAsia="Lucida Sans Unicode"/>
                <w:kern w:val="3"/>
                <w:sz w:val="28"/>
                <w:szCs w:val="28"/>
                <w:lang w:val="ru-RU" w:eastAsia="zh-CN" w:bidi="hi-IN"/>
              </w:rPr>
              <w:t>16</w:t>
            </w:r>
          </w:p>
        </w:tc>
        <w:tc>
          <w:tcPr>
            <w:tcW w:w="1134" w:type="dxa"/>
          </w:tcPr>
          <w:p w:rsidR="00855C50" w:rsidRPr="004D4996" w:rsidRDefault="00855C50" w:rsidP="00DF58A7">
            <w:pPr>
              <w:autoSpaceDN w:val="0"/>
              <w:rPr>
                <w:rFonts w:eastAsia="Lucida Sans Unicode"/>
                <w:kern w:val="3"/>
                <w:sz w:val="28"/>
                <w:szCs w:val="28"/>
                <w:lang w:val="ru-RU" w:eastAsia="zh-CN" w:bidi="hi-IN"/>
              </w:rPr>
            </w:pPr>
            <w:r w:rsidRPr="004D4996">
              <w:rPr>
                <w:rFonts w:eastAsia="Lucida Sans Unicode"/>
                <w:kern w:val="3"/>
                <w:sz w:val="28"/>
                <w:szCs w:val="28"/>
                <w:lang w:val="ru-RU" w:eastAsia="zh-CN" w:bidi="hi-IN"/>
              </w:rPr>
              <w:t>18</w:t>
            </w:r>
          </w:p>
        </w:tc>
        <w:tc>
          <w:tcPr>
            <w:tcW w:w="993" w:type="dxa"/>
          </w:tcPr>
          <w:p w:rsidR="00855C50" w:rsidRPr="00630719" w:rsidRDefault="00855C50" w:rsidP="00DF58A7">
            <w:pPr>
              <w:autoSpaceDN w:val="0"/>
              <w:rPr>
                <w:rFonts w:eastAsia="Lucida Sans Unicode"/>
                <w:kern w:val="3"/>
                <w:sz w:val="28"/>
                <w:szCs w:val="28"/>
                <w:lang w:val="ru-RU" w:eastAsia="zh-CN" w:bidi="hi-IN"/>
              </w:rPr>
            </w:pPr>
            <w:r w:rsidRPr="00630719">
              <w:rPr>
                <w:rFonts w:eastAsia="Lucida Sans Unicode"/>
                <w:kern w:val="3"/>
                <w:sz w:val="28"/>
                <w:szCs w:val="28"/>
                <w:lang w:val="ru-RU" w:eastAsia="zh-CN" w:bidi="hi-IN"/>
              </w:rPr>
              <w:t>16</w:t>
            </w:r>
          </w:p>
        </w:tc>
        <w:tc>
          <w:tcPr>
            <w:tcW w:w="992" w:type="dxa"/>
          </w:tcPr>
          <w:p w:rsidR="00855C50" w:rsidRPr="00630719" w:rsidRDefault="00855C50" w:rsidP="00DF58A7">
            <w:pPr>
              <w:autoSpaceDN w:val="0"/>
              <w:rPr>
                <w:rFonts w:eastAsia="Lucida Sans Unicode"/>
                <w:kern w:val="3"/>
                <w:sz w:val="28"/>
                <w:szCs w:val="28"/>
                <w:lang w:val="ru-RU" w:eastAsia="zh-CN" w:bidi="hi-IN"/>
              </w:rPr>
            </w:pPr>
            <w:r w:rsidRPr="00630719">
              <w:rPr>
                <w:rFonts w:eastAsia="Lucida Sans Unicode"/>
                <w:kern w:val="3"/>
                <w:sz w:val="28"/>
                <w:szCs w:val="28"/>
                <w:lang w:val="ru-RU" w:eastAsia="zh-CN" w:bidi="hi-IN"/>
              </w:rPr>
              <w:t>18</w:t>
            </w:r>
          </w:p>
        </w:tc>
        <w:tc>
          <w:tcPr>
            <w:tcW w:w="992" w:type="dxa"/>
          </w:tcPr>
          <w:p w:rsidR="00855C50" w:rsidRPr="00F066FC" w:rsidRDefault="00855C50" w:rsidP="00DF58A7">
            <w:pPr>
              <w:autoSpaceDN w:val="0"/>
              <w:jc w:val="center"/>
              <w:rPr>
                <w:rFonts w:eastAsia="Lucida Sans Unicode"/>
                <w:kern w:val="3"/>
                <w:sz w:val="28"/>
                <w:szCs w:val="28"/>
                <w:lang w:val="ru-RU" w:eastAsia="zh-CN" w:bidi="hi-IN"/>
              </w:rPr>
            </w:pPr>
            <w:r w:rsidRPr="00F066FC">
              <w:rPr>
                <w:rFonts w:eastAsia="Lucida Sans Unicode"/>
                <w:kern w:val="3"/>
                <w:sz w:val="28"/>
                <w:szCs w:val="28"/>
                <w:lang w:val="ru-RU" w:eastAsia="zh-CN" w:bidi="hi-IN"/>
              </w:rPr>
              <w:t>16</w:t>
            </w:r>
          </w:p>
        </w:tc>
        <w:tc>
          <w:tcPr>
            <w:tcW w:w="567" w:type="dxa"/>
          </w:tcPr>
          <w:p w:rsidR="00855C50" w:rsidRPr="00F066FC" w:rsidRDefault="00855C50" w:rsidP="00DF58A7">
            <w:pPr>
              <w:autoSpaceDN w:val="0"/>
              <w:jc w:val="center"/>
              <w:rPr>
                <w:rFonts w:eastAsia="Lucida Sans Unicode"/>
                <w:kern w:val="3"/>
                <w:sz w:val="28"/>
                <w:szCs w:val="28"/>
                <w:lang w:val="ru-RU" w:eastAsia="zh-CN" w:bidi="hi-IN"/>
              </w:rPr>
            </w:pPr>
            <w:r w:rsidRPr="00F066FC">
              <w:rPr>
                <w:rFonts w:eastAsia="Lucida Sans Unicode"/>
                <w:kern w:val="3"/>
                <w:sz w:val="28"/>
                <w:szCs w:val="28"/>
                <w:lang w:val="ru-RU" w:eastAsia="zh-CN" w:bidi="hi-IN"/>
              </w:rPr>
              <w:t>18</w:t>
            </w:r>
          </w:p>
        </w:tc>
        <w:tc>
          <w:tcPr>
            <w:tcW w:w="851" w:type="dxa"/>
          </w:tcPr>
          <w:p w:rsidR="00855C50" w:rsidRPr="00630719" w:rsidRDefault="00855C50" w:rsidP="00DF58A7">
            <w:pPr>
              <w:autoSpaceDN w:val="0"/>
              <w:jc w:val="center"/>
              <w:rPr>
                <w:rFonts w:eastAsia="Lucida Sans Unicode"/>
                <w:kern w:val="3"/>
                <w:sz w:val="28"/>
                <w:szCs w:val="28"/>
                <w:lang w:val="ru-RU" w:eastAsia="zh-CN" w:bidi="hi-IN"/>
              </w:rPr>
            </w:pPr>
          </w:p>
        </w:tc>
        <w:tc>
          <w:tcPr>
            <w:tcW w:w="850" w:type="dxa"/>
          </w:tcPr>
          <w:p w:rsidR="00855C50" w:rsidRPr="00630719" w:rsidRDefault="00855C50" w:rsidP="00DF58A7">
            <w:pPr>
              <w:autoSpaceDN w:val="0"/>
              <w:jc w:val="center"/>
              <w:rPr>
                <w:rFonts w:eastAsia="Lucida Sans Unicode"/>
                <w:kern w:val="3"/>
                <w:sz w:val="28"/>
                <w:szCs w:val="28"/>
                <w:lang w:val="ru-RU" w:eastAsia="zh-CN" w:bidi="hi-IN"/>
              </w:rPr>
            </w:pPr>
          </w:p>
        </w:tc>
      </w:tr>
      <w:tr w:rsidR="00855C50" w:rsidRPr="005F65B4" w:rsidTr="00855C50">
        <w:trPr>
          <w:trHeight w:val="442"/>
        </w:trPr>
        <w:tc>
          <w:tcPr>
            <w:tcW w:w="3369" w:type="dxa"/>
          </w:tcPr>
          <w:p w:rsidR="00855C50" w:rsidRPr="005F65B4" w:rsidRDefault="00855C50" w:rsidP="00DF58A7">
            <w:pPr>
              <w:suppressAutoHyphens w:val="0"/>
              <w:rPr>
                <w:lang w:val="ru-RU" w:eastAsia="ru-RU"/>
              </w:rPr>
            </w:pPr>
            <w:r w:rsidRPr="005F65B4">
              <w:rPr>
                <w:lang w:val="ru-RU" w:eastAsia="ru-RU"/>
              </w:rPr>
              <w:t xml:space="preserve">Аудиторные занятия </w:t>
            </w:r>
          </w:p>
        </w:tc>
        <w:tc>
          <w:tcPr>
            <w:tcW w:w="1275" w:type="dxa"/>
          </w:tcPr>
          <w:p w:rsidR="00855C50" w:rsidRPr="004D4996" w:rsidRDefault="00855C50" w:rsidP="00DF58A7">
            <w:pPr>
              <w:autoSpaceDN w:val="0"/>
              <w:rPr>
                <w:rFonts w:eastAsia="Lucida Sans Unicode"/>
                <w:kern w:val="3"/>
                <w:sz w:val="28"/>
                <w:szCs w:val="28"/>
                <w:lang w:val="ru-RU" w:eastAsia="zh-CN" w:bidi="hi-IN"/>
              </w:rPr>
            </w:pPr>
            <w:r w:rsidRPr="004D4996">
              <w:rPr>
                <w:rFonts w:eastAsia="Lucida Sans Unicode"/>
                <w:kern w:val="3"/>
                <w:sz w:val="28"/>
                <w:szCs w:val="28"/>
                <w:lang w:val="ru-RU" w:eastAsia="zh-CN" w:bidi="hi-IN"/>
              </w:rPr>
              <w:t>16</w:t>
            </w:r>
          </w:p>
        </w:tc>
        <w:tc>
          <w:tcPr>
            <w:tcW w:w="1134" w:type="dxa"/>
          </w:tcPr>
          <w:p w:rsidR="00855C50" w:rsidRPr="004D4996" w:rsidRDefault="00855C50" w:rsidP="00DF58A7">
            <w:pPr>
              <w:autoSpaceDN w:val="0"/>
              <w:rPr>
                <w:rFonts w:eastAsia="Lucida Sans Unicode"/>
                <w:kern w:val="3"/>
                <w:sz w:val="28"/>
                <w:szCs w:val="28"/>
                <w:lang w:val="ru-RU" w:eastAsia="zh-CN" w:bidi="hi-IN"/>
              </w:rPr>
            </w:pPr>
            <w:r w:rsidRPr="004D4996">
              <w:rPr>
                <w:rFonts w:eastAsia="Lucida Sans Unicode"/>
                <w:kern w:val="3"/>
                <w:sz w:val="28"/>
                <w:szCs w:val="28"/>
                <w:lang w:val="ru-RU" w:eastAsia="zh-CN" w:bidi="hi-IN"/>
              </w:rPr>
              <w:t>18</w:t>
            </w:r>
          </w:p>
        </w:tc>
        <w:tc>
          <w:tcPr>
            <w:tcW w:w="993" w:type="dxa"/>
          </w:tcPr>
          <w:p w:rsidR="00855C50" w:rsidRPr="00630719" w:rsidRDefault="00855C50" w:rsidP="00DF58A7">
            <w:pPr>
              <w:autoSpaceDN w:val="0"/>
              <w:rPr>
                <w:rFonts w:eastAsia="Lucida Sans Unicode"/>
                <w:kern w:val="3"/>
                <w:sz w:val="28"/>
                <w:szCs w:val="28"/>
                <w:lang w:val="ru-RU" w:eastAsia="zh-CN" w:bidi="hi-IN"/>
              </w:rPr>
            </w:pPr>
            <w:r w:rsidRPr="00630719">
              <w:rPr>
                <w:rFonts w:eastAsia="Lucida Sans Unicode"/>
                <w:kern w:val="3"/>
                <w:sz w:val="28"/>
                <w:szCs w:val="28"/>
                <w:lang w:val="ru-RU" w:eastAsia="zh-CN" w:bidi="hi-IN"/>
              </w:rPr>
              <w:t>16</w:t>
            </w:r>
          </w:p>
        </w:tc>
        <w:tc>
          <w:tcPr>
            <w:tcW w:w="992" w:type="dxa"/>
          </w:tcPr>
          <w:p w:rsidR="00855C50" w:rsidRPr="00630719" w:rsidRDefault="00855C50" w:rsidP="00DF58A7">
            <w:pPr>
              <w:autoSpaceDN w:val="0"/>
              <w:rPr>
                <w:rFonts w:eastAsia="Lucida Sans Unicode"/>
                <w:kern w:val="3"/>
                <w:sz w:val="28"/>
                <w:szCs w:val="28"/>
                <w:lang w:val="ru-RU" w:eastAsia="zh-CN" w:bidi="hi-IN"/>
              </w:rPr>
            </w:pPr>
            <w:r w:rsidRPr="00630719">
              <w:rPr>
                <w:rFonts w:eastAsia="Lucida Sans Unicode"/>
                <w:kern w:val="3"/>
                <w:sz w:val="28"/>
                <w:szCs w:val="28"/>
                <w:lang w:val="ru-RU" w:eastAsia="zh-CN" w:bidi="hi-IN"/>
              </w:rPr>
              <w:t>18</w:t>
            </w:r>
          </w:p>
        </w:tc>
        <w:tc>
          <w:tcPr>
            <w:tcW w:w="992" w:type="dxa"/>
          </w:tcPr>
          <w:p w:rsidR="00855C50" w:rsidRPr="00F066FC" w:rsidRDefault="00855C50" w:rsidP="00DF58A7">
            <w:pPr>
              <w:autoSpaceDN w:val="0"/>
              <w:jc w:val="center"/>
              <w:rPr>
                <w:rFonts w:eastAsia="Lucida Sans Unicode"/>
                <w:kern w:val="3"/>
                <w:sz w:val="28"/>
                <w:szCs w:val="28"/>
                <w:lang w:val="ru-RU" w:eastAsia="zh-CN" w:bidi="hi-IN"/>
              </w:rPr>
            </w:pPr>
            <w:r w:rsidRPr="00F066FC">
              <w:rPr>
                <w:rFonts w:eastAsia="Lucida Sans Unicode"/>
                <w:kern w:val="3"/>
                <w:sz w:val="28"/>
                <w:szCs w:val="28"/>
                <w:lang w:val="ru-RU" w:eastAsia="zh-CN" w:bidi="hi-IN"/>
              </w:rPr>
              <w:t>16</w:t>
            </w:r>
          </w:p>
        </w:tc>
        <w:tc>
          <w:tcPr>
            <w:tcW w:w="567" w:type="dxa"/>
          </w:tcPr>
          <w:p w:rsidR="00855C50" w:rsidRPr="00F066FC" w:rsidRDefault="00855C50" w:rsidP="00DF58A7">
            <w:pPr>
              <w:autoSpaceDN w:val="0"/>
              <w:jc w:val="center"/>
              <w:rPr>
                <w:rFonts w:eastAsia="Lucida Sans Unicode"/>
                <w:kern w:val="3"/>
                <w:sz w:val="28"/>
                <w:szCs w:val="28"/>
                <w:lang w:val="ru-RU" w:eastAsia="zh-CN" w:bidi="hi-IN"/>
              </w:rPr>
            </w:pPr>
            <w:r w:rsidRPr="00F066FC">
              <w:rPr>
                <w:rFonts w:eastAsia="Lucida Sans Unicode"/>
                <w:kern w:val="3"/>
                <w:sz w:val="28"/>
                <w:szCs w:val="28"/>
                <w:lang w:val="ru-RU" w:eastAsia="zh-CN" w:bidi="hi-IN"/>
              </w:rPr>
              <w:t>18</w:t>
            </w:r>
          </w:p>
        </w:tc>
        <w:tc>
          <w:tcPr>
            <w:tcW w:w="851" w:type="dxa"/>
          </w:tcPr>
          <w:p w:rsidR="00855C50" w:rsidRPr="00630719" w:rsidRDefault="00855C50" w:rsidP="00DF58A7">
            <w:pPr>
              <w:autoSpaceDN w:val="0"/>
              <w:jc w:val="center"/>
              <w:rPr>
                <w:rFonts w:eastAsia="Lucida Sans Unicode"/>
                <w:kern w:val="3"/>
                <w:sz w:val="28"/>
                <w:szCs w:val="28"/>
                <w:lang w:val="ru-RU" w:eastAsia="zh-CN" w:bidi="hi-IN"/>
              </w:rPr>
            </w:pPr>
            <w:r w:rsidRPr="00630719">
              <w:rPr>
                <w:rFonts w:eastAsia="Lucida Sans Unicode"/>
                <w:kern w:val="3"/>
                <w:sz w:val="28"/>
                <w:szCs w:val="28"/>
                <w:lang w:val="ru-RU" w:eastAsia="zh-CN" w:bidi="hi-IN"/>
              </w:rPr>
              <w:t>68</w:t>
            </w:r>
          </w:p>
        </w:tc>
        <w:tc>
          <w:tcPr>
            <w:tcW w:w="850" w:type="dxa"/>
          </w:tcPr>
          <w:p w:rsidR="00855C50" w:rsidRPr="00630719" w:rsidRDefault="009179DF" w:rsidP="009179DF">
            <w:pPr>
              <w:autoSpaceDN w:val="0"/>
              <w:rPr>
                <w:rFonts w:eastAsia="Lucida Sans Unicode"/>
                <w:kern w:val="3"/>
                <w:sz w:val="28"/>
                <w:szCs w:val="28"/>
                <w:lang w:val="ru-RU" w:eastAsia="zh-CN" w:bidi="hi-IN"/>
              </w:rPr>
            </w:pPr>
            <w:r>
              <w:rPr>
                <w:rFonts w:eastAsia="Lucida Sans Unicode"/>
                <w:kern w:val="3"/>
                <w:sz w:val="28"/>
                <w:szCs w:val="28"/>
                <w:lang w:val="ru-RU" w:eastAsia="zh-CN" w:bidi="hi-IN"/>
              </w:rPr>
              <w:t>102</w:t>
            </w:r>
          </w:p>
        </w:tc>
      </w:tr>
      <w:tr w:rsidR="00855C50" w:rsidRPr="005F65B4" w:rsidTr="00855C50">
        <w:trPr>
          <w:trHeight w:val="549"/>
        </w:trPr>
        <w:tc>
          <w:tcPr>
            <w:tcW w:w="3369" w:type="dxa"/>
          </w:tcPr>
          <w:p w:rsidR="00855C50" w:rsidRPr="005F65B4" w:rsidRDefault="00855C50" w:rsidP="00DF58A7">
            <w:pPr>
              <w:suppressAutoHyphens w:val="0"/>
              <w:rPr>
                <w:lang w:val="ru-RU" w:eastAsia="ru-RU"/>
              </w:rPr>
            </w:pPr>
            <w:r w:rsidRPr="005F65B4">
              <w:rPr>
                <w:lang w:val="ru-RU" w:eastAsia="ru-RU"/>
              </w:rPr>
              <w:t xml:space="preserve">Самостоятельная работа </w:t>
            </w:r>
          </w:p>
        </w:tc>
        <w:tc>
          <w:tcPr>
            <w:tcW w:w="1275" w:type="dxa"/>
          </w:tcPr>
          <w:p w:rsidR="00855C50" w:rsidRPr="004D4996" w:rsidRDefault="00855C50" w:rsidP="00DF58A7">
            <w:pPr>
              <w:autoSpaceDN w:val="0"/>
              <w:rPr>
                <w:rFonts w:eastAsia="Lucida Sans Unicode"/>
                <w:kern w:val="3"/>
                <w:sz w:val="28"/>
                <w:szCs w:val="28"/>
                <w:lang w:val="ru-RU" w:eastAsia="zh-CN" w:bidi="hi-IN"/>
              </w:rPr>
            </w:pPr>
            <w:r w:rsidRPr="004D4996">
              <w:rPr>
                <w:rFonts w:eastAsia="Lucida Sans Unicode"/>
                <w:kern w:val="3"/>
                <w:sz w:val="28"/>
                <w:szCs w:val="28"/>
                <w:lang w:val="ru-RU" w:eastAsia="zh-CN" w:bidi="hi-IN"/>
              </w:rPr>
              <w:t>16</w:t>
            </w:r>
          </w:p>
        </w:tc>
        <w:tc>
          <w:tcPr>
            <w:tcW w:w="1134" w:type="dxa"/>
          </w:tcPr>
          <w:p w:rsidR="00855C50" w:rsidRPr="004D4996" w:rsidRDefault="00855C50" w:rsidP="00DF58A7">
            <w:pPr>
              <w:autoSpaceDN w:val="0"/>
              <w:rPr>
                <w:rFonts w:eastAsia="Lucida Sans Unicode"/>
                <w:kern w:val="3"/>
                <w:sz w:val="28"/>
                <w:szCs w:val="28"/>
                <w:lang w:val="ru-RU" w:eastAsia="zh-CN" w:bidi="hi-IN"/>
              </w:rPr>
            </w:pPr>
            <w:r w:rsidRPr="004D4996">
              <w:rPr>
                <w:rFonts w:eastAsia="Lucida Sans Unicode"/>
                <w:kern w:val="3"/>
                <w:sz w:val="28"/>
                <w:szCs w:val="28"/>
                <w:lang w:val="ru-RU" w:eastAsia="zh-CN" w:bidi="hi-IN"/>
              </w:rPr>
              <w:t>18</w:t>
            </w:r>
          </w:p>
        </w:tc>
        <w:tc>
          <w:tcPr>
            <w:tcW w:w="993" w:type="dxa"/>
          </w:tcPr>
          <w:p w:rsidR="00855C50" w:rsidRPr="00630719" w:rsidRDefault="00855C50" w:rsidP="00DF58A7">
            <w:pPr>
              <w:autoSpaceDN w:val="0"/>
              <w:rPr>
                <w:rFonts w:eastAsia="Lucida Sans Unicode"/>
                <w:kern w:val="3"/>
                <w:sz w:val="28"/>
                <w:szCs w:val="28"/>
                <w:lang w:val="ru-RU" w:eastAsia="zh-CN" w:bidi="hi-IN"/>
              </w:rPr>
            </w:pPr>
            <w:r w:rsidRPr="00630719">
              <w:rPr>
                <w:rFonts w:eastAsia="Lucida Sans Unicode"/>
                <w:kern w:val="3"/>
                <w:sz w:val="28"/>
                <w:szCs w:val="28"/>
                <w:lang w:val="ru-RU" w:eastAsia="zh-CN" w:bidi="hi-IN"/>
              </w:rPr>
              <w:t>16</w:t>
            </w:r>
          </w:p>
        </w:tc>
        <w:tc>
          <w:tcPr>
            <w:tcW w:w="992" w:type="dxa"/>
          </w:tcPr>
          <w:p w:rsidR="00855C50" w:rsidRPr="00630719" w:rsidRDefault="00855C50" w:rsidP="00DF58A7">
            <w:pPr>
              <w:autoSpaceDN w:val="0"/>
              <w:rPr>
                <w:rFonts w:eastAsia="Lucida Sans Unicode"/>
                <w:kern w:val="3"/>
                <w:sz w:val="28"/>
                <w:szCs w:val="28"/>
                <w:lang w:val="ru-RU" w:eastAsia="zh-CN" w:bidi="hi-IN"/>
              </w:rPr>
            </w:pPr>
            <w:r w:rsidRPr="00630719">
              <w:rPr>
                <w:rFonts w:eastAsia="Lucida Sans Unicode"/>
                <w:kern w:val="3"/>
                <w:sz w:val="28"/>
                <w:szCs w:val="28"/>
                <w:lang w:val="ru-RU" w:eastAsia="zh-CN" w:bidi="hi-IN"/>
              </w:rPr>
              <w:t>18</w:t>
            </w:r>
          </w:p>
        </w:tc>
        <w:tc>
          <w:tcPr>
            <w:tcW w:w="992" w:type="dxa"/>
          </w:tcPr>
          <w:p w:rsidR="00855C50" w:rsidRPr="00F066FC" w:rsidRDefault="00855C50" w:rsidP="00DF58A7">
            <w:pPr>
              <w:autoSpaceDN w:val="0"/>
              <w:jc w:val="center"/>
              <w:rPr>
                <w:rFonts w:eastAsia="Lucida Sans Unicode"/>
                <w:kern w:val="3"/>
                <w:sz w:val="28"/>
                <w:szCs w:val="28"/>
                <w:lang w:val="ru-RU" w:eastAsia="zh-CN" w:bidi="hi-IN"/>
              </w:rPr>
            </w:pPr>
            <w:r w:rsidRPr="00F066FC">
              <w:rPr>
                <w:rFonts w:eastAsia="Lucida Sans Unicode"/>
                <w:kern w:val="3"/>
                <w:sz w:val="28"/>
                <w:szCs w:val="28"/>
                <w:lang w:val="ru-RU" w:eastAsia="zh-CN" w:bidi="hi-IN"/>
              </w:rPr>
              <w:t>16</w:t>
            </w:r>
          </w:p>
        </w:tc>
        <w:tc>
          <w:tcPr>
            <w:tcW w:w="567" w:type="dxa"/>
          </w:tcPr>
          <w:p w:rsidR="00855C50" w:rsidRPr="00F066FC" w:rsidRDefault="00855C50" w:rsidP="00DF58A7">
            <w:pPr>
              <w:autoSpaceDN w:val="0"/>
              <w:jc w:val="center"/>
              <w:rPr>
                <w:rFonts w:eastAsia="Lucida Sans Unicode"/>
                <w:kern w:val="3"/>
                <w:sz w:val="28"/>
                <w:szCs w:val="28"/>
                <w:lang w:val="ru-RU" w:eastAsia="zh-CN" w:bidi="hi-IN"/>
              </w:rPr>
            </w:pPr>
            <w:r w:rsidRPr="00F066FC">
              <w:rPr>
                <w:rFonts w:eastAsia="Lucida Sans Unicode"/>
                <w:kern w:val="3"/>
                <w:sz w:val="28"/>
                <w:szCs w:val="28"/>
                <w:lang w:val="ru-RU" w:eastAsia="zh-CN" w:bidi="hi-IN"/>
              </w:rPr>
              <w:t>18</w:t>
            </w:r>
          </w:p>
        </w:tc>
        <w:tc>
          <w:tcPr>
            <w:tcW w:w="851" w:type="dxa"/>
          </w:tcPr>
          <w:p w:rsidR="00855C50" w:rsidRPr="00630719" w:rsidRDefault="00855C50" w:rsidP="00DF58A7">
            <w:pPr>
              <w:autoSpaceDN w:val="0"/>
              <w:jc w:val="center"/>
              <w:rPr>
                <w:rFonts w:eastAsia="Lucida Sans Unicode"/>
                <w:kern w:val="3"/>
                <w:sz w:val="28"/>
                <w:szCs w:val="28"/>
                <w:lang w:val="ru-RU" w:eastAsia="zh-CN" w:bidi="hi-IN"/>
              </w:rPr>
            </w:pPr>
            <w:r w:rsidRPr="00630719">
              <w:rPr>
                <w:rFonts w:eastAsia="Lucida Sans Unicode"/>
                <w:kern w:val="3"/>
                <w:sz w:val="28"/>
                <w:szCs w:val="28"/>
                <w:lang w:val="ru-RU" w:eastAsia="zh-CN" w:bidi="hi-IN"/>
              </w:rPr>
              <w:t>68</w:t>
            </w:r>
          </w:p>
        </w:tc>
        <w:tc>
          <w:tcPr>
            <w:tcW w:w="850" w:type="dxa"/>
          </w:tcPr>
          <w:p w:rsidR="00855C50" w:rsidRPr="00630719" w:rsidRDefault="009179DF" w:rsidP="00DF58A7">
            <w:pPr>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102</w:t>
            </w:r>
          </w:p>
        </w:tc>
      </w:tr>
      <w:tr w:rsidR="00855C50" w:rsidRPr="005F65B4" w:rsidTr="00855C50">
        <w:trPr>
          <w:trHeight w:val="567"/>
        </w:trPr>
        <w:tc>
          <w:tcPr>
            <w:tcW w:w="3369" w:type="dxa"/>
          </w:tcPr>
          <w:p w:rsidR="00855C50" w:rsidRPr="005F65B4" w:rsidRDefault="00855C50" w:rsidP="00DF58A7">
            <w:pPr>
              <w:suppressAutoHyphens w:val="0"/>
              <w:rPr>
                <w:lang w:val="ru-RU" w:eastAsia="ru-RU"/>
              </w:rPr>
            </w:pPr>
            <w:r w:rsidRPr="005F65B4">
              <w:rPr>
                <w:lang w:val="ru-RU" w:eastAsia="ru-RU"/>
              </w:rPr>
              <w:t xml:space="preserve">Максимальная учебная нагрузка </w:t>
            </w:r>
          </w:p>
        </w:tc>
        <w:tc>
          <w:tcPr>
            <w:tcW w:w="1275" w:type="dxa"/>
          </w:tcPr>
          <w:p w:rsidR="00855C50" w:rsidRPr="004D4996" w:rsidRDefault="00855C50" w:rsidP="00DF58A7">
            <w:pPr>
              <w:autoSpaceDN w:val="0"/>
              <w:rPr>
                <w:rFonts w:eastAsia="Lucida Sans Unicode"/>
                <w:kern w:val="3"/>
                <w:sz w:val="28"/>
                <w:szCs w:val="28"/>
                <w:lang w:val="ru-RU" w:eastAsia="zh-CN" w:bidi="hi-IN"/>
              </w:rPr>
            </w:pPr>
            <w:r w:rsidRPr="004D4996">
              <w:rPr>
                <w:rFonts w:eastAsia="Lucida Sans Unicode"/>
                <w:kern w:val="3"/>
                <w:sz w:val="28"/>
                <w:szCs w:val="28"/>
                <w:lang w:val="ru-RU" w:eastAsia="zh-CN" w:bidi="hi-IN"/>
              </w:rPr>
              <w:t>32</w:t>
            </w:r>
          </w:p>
        </w:tc>
        <w:tc>
          <w:tcPr>
            <w:tcW w:w="1134" w:type="dxa"/>
          </w:tcPr>
          <w:p w:rsidR="00855C50" w:rsidRPr="004D4996" w:rsidRDefault="00855C50" w:rsidP="00DF58A7">
            <w:pPr>
              <w:autoSpaceDN w:val="0"/>
              <w:rPr>
                <w:rFonts w:eastAsia="Lucida Sans Unicode"/>
                <w:kern w:val="3"/>
                <w:sz w:val="28"/>
                <w:szCs w:val="28"/>
                <w:lang w:val="ru-RU" w:eastAsia="zh-CN" w:bidi="hi-IN"/>
              </w:rPr>
            </w:pPr>
            <w:r w:rsidRPr="004D4996">
              <w:rPr>
                <w:rFonts w:eastAsia="Lucida Sans Unicode"/>
                <w:kern w:val="3"/>
                <w:sz w:val="28"/>
                <w:szCs w:val="28"/>
                <w:lang w:val="ru-RU" w:eastAsia="zh-CN" w:bidi="hi-IN"/>
              </w:rPr>
              <w:t>36</w:t>
            </w:r>
          </w:p>
        </w:tc>
        <w:tc>
          <w:tcPr>
            <w:tcW w:w="993" w:type="dxa"/>
          </w:tcPr>
          <w:p w:rsidR="00855C50" w:rsidRPr="00630719" w:rsidRDefault="00855C50" w:rsidP="00DF58A7">
            <w:pPr>
              <w:autoSpaceDN w:val="0"/>
              <w:rPr>
                <w:rFonts w:eastAsia="Lucida Sans Unicode"/>
                <w:kern w:val="3"/>
                <w:sz w:val="28"/>
                <w:szCs w:val="28"/>
                <w:lang w:val="ru-RU" w:eastAsia="zh-CN" w:bidi="hi-IN"/>
              </w:rPr>
            </w:pPr>
            <w:r w:rsidRPr="00630719">
              <w:rPr>
                <w:rFonts w:eastAsia="Lucida Sans Unicode"/>
                <w:kern w:val="3"/>
                <w:sz w:val="28"/>
                <w:szCs w:val="28"/>
                <w:lang w:val="ru-RU" w:eastAsia="zh-CN" w:bidi="hi-IN"/>
              </w:rPr>
              <w:t>32</w:t>
            </w:r>
          </w:p>
        </w:tc>
        <w:tc>
          <w:tcPr>
            <w:tcW w:w="992" w:type="dxa"/>
          </w:tcPr>
          <w:p w:rsidR="00855C50" w:rsidRPr="00630719" w:rsidRDefault="00855C50" w:rsidP="00DF58A7">
            <w:pPr>
              <w:autoSpaceDN w:val="0"/>
              <w:rPr>
                <w:rFonts w:eastAsia="Lucida Sans Unicode"/>
                <w:kern w:val="3"/>
                <w:sz w:val="28"/>
                <w:szCs w:val="28"/>
                <w:lang w:val="ru-RU" w:eastAsia="zh-CN" w:bidi="hi-IN"/>
              </w:rPr>
            </w:pPr>
            <w:r w:rsidRPr="00630719">
              <w:rPr>
                <w:rFonts w:eastAsia="Lucida Sans Unicode"/>
                <w:kern w:val="3"/>
                <w:sz w:val="28"/>
                <w:szCs w:val="28"/>
                <w:lang w:val="ru-RU" w:eastAsia="zh-CN" w:bidi="hi-IN"/>
              </w:rPr>
              <w:t>36</w:t>
            </w:r>
          </w:p>
        </w:tc>
        <w:tc>
          <w:tcPr>
            <w:tcW w:w="992" w:type="dxa"/>
          </w:tcPr>
          <w:p w:rsidR="00855C50" w:rsidRPr="00F066FC" w:rsidRDefault="00855C50" w:rsidP="00DF58A7">
            <w:pPr>
              <w:autoSpaceDN w:val="0"/>
              <w:jc w:val="center"/>
              <w:rPr>
                <w:rFonts w:eastAsia="Lucida Sans Unicode"/>
                <w:kern w:val="3"/>
                <w:sz w:val="28"/>
                <w:szCs w:val="28"/>
                <w:lang w:val="ru-RU" w:eastAsia="zh-CN" w:bidi="hi-IN"/>
              </w:rPr>
            </w:pPr>
            <w:r w:rsidRPr="00F066FC">
              <w:rPr>
                <w:rFonts w:eastAsia="Lucida Sans Unicode"/>
                <w:kern w:val="3"/>
                <w:sz w:val="28"/>
                <w:szCs w:val="28"/>
                <w:lang w:val="ru-RU" w:eastAsia="zh-CN" w:bidi="hi-IN"/>
              </w:rPr>
              <w:t>32</w:t>
            </w:r>
          </w:p>
        </w:tc>
        <w:tc>
          <w:tcPr>
            <w:tcW w:w="567" w:type="dxa"/>
          </w:tcPr>
          <w:p w:rsidR="00855C50" w:rsidRPr="00F066FC" w:rsidRDefault="00855C50" w:rsidP="00DF58A7">
            <w:pPr>
              <w:autoSpaceDN w:val="0"/>
              <w:jc w:val="center"/>
              <w:rPr>
                <w:rFonts w:eastAsia="Lucida Sans Unicode"/>
                <w:kern w:val="3"/>
                <w:sz w:val="28"/>
                <w:szCs w:val="28"/>
                <w:lang w:val="ru-RU" w:eastAsia="zh-CN" w:bidi="hi-IN"/>
              </w:rPr>
            </w:pPr>
            <w:r w:rsidRPr="00F066FC">
              <w:rPr>
                <w:rFonts w:eastAsia="Lucida Sans Unicode"/>
                <w:kern w:val="3"/>
                <w:sz w:val="28"/>
                <w:szCs w:val="28"/>
                <w:lang w:val="ru-RU" w:eastAsia="zh-CN" w:bidi="hi-IN"/>
              </w:rPr>
              <w:t>36</w:t>
            </w:r>
          </w:p>
        </w:tc>
        <w:tc>
          <w:tcPr>
            <w:tcW w:w="851" w:type="dxa"/>
          </w:tcPr>
          <w:p w:rsidR="00855C50" w:rsidRPr="00630719" w:rsidRDefault="00855C50" w:rsidP="00DF58A7">
            <w:pPr>
              <w:autoSpaceDN w:val="0"/>
              <w:jc w:val="center"/>
              <w:rPr>
                <w:rFonts w:eastAsia="Lucida Sans Unicode"/>
                <w:kern w:val="3"/>
                <w:sz w:val="28"/>
                <w:szCs w:val="28"/>
                <w:lang w:val="ru-RU" w:eastAsia="zh-CN" w:bidi="hi-IN"/>
              </w:rPr>
            </w:pPr>
            <w:r w:rsidRPr="00630719">
              <w:rPr>
                <w:rFonts w:eastAsia="Lucida Sans Unicode"/>
                <w:kern w:val="3"/>
                <w:sz w:val="28"/>
                <w:szCs w:val="28"/>
                <w:lang w:val="ru-RU" w:eastAsia="zh-CN" w:bidi="hi-IN"/>
              </w:rPr>
              <w:t>136</w:t>
            </w:r>
          </w:p>
        </w:tc>
        <w:tc>
          <w:tcPr>
            <w:tcW w:w="850" w:type="dxa"/>
          </w:tcPr>
          <w:p w:rsidR="00855C50" w:rsidRPr="00630719" w:rsidRDefault="009179DF" w:rsidP="00DF58A7">
            <w:pPr>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204</w:t>
            </w:r>
          </w:p>
        </w:tc>
      </w:tr>
    </w:tbl>
    <w:tbl>
      <w:tblPr>
        <w:tblpPr w:leftFromText="180" w:rightFromText="180" w:vertAnchor="text" w:tblpX="-3324" w:tblpY="955"/>
        <w:tblW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DF58A7" w:rsidTr="00DF58A7">
        <w:trPr>
          <w:trHeight w:val="469"/>
        </w:trPr>
        <w:tc>
          <w:tcPr>
            <w:tcW w:w="2943" w:type="dxa"/>
            <w:tcBorders>
              <w:top w:val="nil"/>
              <w:bottom w:val="nil"/>
              <w:right w:val="nil"/>
            </w:tcBorders>
          </w:tcPr>
          <w:p w:rsidR="00DF58A7" w:rsidRDefault="00DF58A7" w:rsidP="00DF58A7">
            <w:pPr>
              <w:suppressAutoHyphens w:val="0"/>
              <w:jc w:val="center"/>
              <w:rPr>
                <w:b/>
                <w:i/>
                <w:sz w:val="28"/>
                <w:szCs w:val="28"/>
                <w:lang w:val="ru-RU" w:eastAsia="ru-RU"/>
              </w:rPr>
            </w:pPr>
          </w:p>
        </w:tc>
      </w:tr>
    </w:tbl>
    <w:p w:rsidR="00F521E6" w:rsidRDefault="00F521E6" w:rsidP="00855C50">
      <w:pPr>
        <w:spacing w:line="360" w:lineRule="auto"/>
        <w:rPr>
          <w:i/>
          <w:sz w:val="28"/>
          <w:szCs w:val="28"/>
          <w:lang w:val="ru-RU"/>
        </w:rPr>
      </w:pPr>
    </w:p>
    <w:p w:rsidR="00DF58A7" w:rsidRPr="00CE0015" w:rsidRDefault="00DF58A7" w:rsidP="00555E85">
      <w:pPr>
        <w:suppressAutoHyphens w:val="0"/>
        <w:spacing w:line="360" w:lineRule="auto"/>
        <w:rPr>
          <w:rFonts w:eastAsia="Calibri"/>
          <w:b/>
          <w:i/>
          <w:szCs w:val="28"/>
          <w:lang w:val="ru-RU" w:eastAsia="en-US"/>
        </w:rPr>
      </w:pPr>
      <w:r w:rsidRPr="00DF58A7">
        <w:rPr>
          <w:rFonts w:eastAsia="Calibri"/>
          <w:b/>
          <w:i/>
          <w:sz w:val="28"/>
          <w:szCs w:val="28"/>
          <w:lang w:val="ru-RU" w:eastAsia="en-US"/>
        </w:rPr>
        <w:t xml:space="preserve">Объем учебного времени, предусмотренный учебным планом на реализацию </w:t>
      </w:r>
      <w:r w:rsidR="00CE0015" w:rsidRPr="00CE0015">
        <w:rPr>
          <w:b/>
          <w:i/>
          <w:sz w:val="28"/>
          <w:szCs w:val="28"/>
          <w:lang w:val="ru-RU"/>
        </w:rPr>
        <w:t>УП «Аккомпанемент»</w:t>
      </w:r>
    </w:p>
    <w:p w:rsidR="00CE0015" w:rsidRDefault="00DF58A7" w:rsidP="00555E85">
      <w:pPr>
        <w:spacing w:line="360" w:lineRule="auto"/>
        <w:ind w:firstLine="709"/>
        <w:jc w:val="both"/>
        <w:rPr>
          <w:sz w:val="28"/>
          <w:szCs w:val="28"/>
          <w:lang w:val="ru-RU" w:eastAsia="ru-RU"/>
        </w:rPr>
      </w:pPr>
      <w:r w:rsidRPr="00DF58A7">
        <w:rPr>
          <w:sz w:val="28"/>
          <w:szCs w:val="28"/>
          <w:lang w:val="ru-RU" w:eastAsia="ru-RU"/>
        </w:rPr>
        <w:t xml:space="preserve">Общая трудоемкость </w:t>
      </w:r>
      <w:r w:rsidR="00CE0015">
        <w:rPr>
          <w:sz w:val="28"/>
          <w:szCs w:val="28"/>
          <w:lang w:val="ru-RU" w:eastAsia="ru-RU"/>
        </w:rPr>
        <w:t>УП</w:t>
      </w:r>
      <w:r w:rsidRPr="00DF58A7">
        <w:rPr>
          <w:sz w:val="28"/>
          <w:szCs w:val="28"/>
          <w:lang w:val="ru-RU" w:eastAsia="ru-RU"/>
        </w:rPr>
        <w:t xml:space="preserve"> «</w:t>
      </w:r>
      <w:r w:rsidR="00CE0015">
        <w:rPr>
          <w:sz w:val="28"/>
          <w:szCs w:val="28"/>
          <w:lang w:val="ru-RU" w:eastAsia="ru-RU"/>
        </w:rPr>
        <w:t>Аккомпанемент»:</w:t>
      </w:r>
    </w:p>
    <w:p w:rsidR="00DF58A7" w:rsidRPr="00555E85" w:rsidRDefault="00CE0015" w:rsidP="00555E85">
      <w:pPr>
        <w:pStyle w:val="af0"/>
        <w:numPr>
          <w:ilvl w:val="0"/>
          <w:numId w:val="34"/>
        </w:numPr>
        <w:spacing w:line="360" w:lineRule="auto"/>
        <w:ind w:left="1066" w:hanging="357"/>
        <w:jc w:val="both"/>
        <w:rPr>
          <w:i/>
          <w:color w:val="FF0000"/>
          <w:sz w:val="28"/>
          <w:szCs w:val="28"/>
          <w:lang w:val="ru-RU" w:eastAsia="ru-RU"/>
        </w:rPr>
      </w:pPr>
      <w:r w:rsidRPr="00555E85">
        <w:rPr>
          <w:sz w:val="28"/>
          <w:szCs w:val="28"/>
          <w:lang w:val="ru-RU" w:eastAsia="ru-RU"/>
        </w:rPr>
        <w:t>при 2</w:t>
      </w:r>
      <w:r w:rsidR="00DF58A7" w:rsidRPr="00555E85">
        <w:rPr>
          <w:sz w:val="28"/>
          <w:szCs w:val="28"/>
          <w:lang w:val="ru-RU" w:eastAsia="ru-RU"/>
        </w:rPr>
        <w:t>-летне</w:t>
      </w:r>
      <w:r w:rsidR="00F521E6" w:rsidRPr="00555E85">
        <w:rPr>
          <w:sz w:val="28"/>
          <w:szCs w:val="28"/>
          <w:lang w:val="ru-RU" w:eastAsia="ru-RU"/>
        </w:rPr>
        <w:t>м сроке обучения составляет 136 часов.</w:t>
      </w:r>
      <w:r w:rsidR="00555E85" w:rsidRPr="00555E85">
        <w:rPr>
          <w:sz w:val="28"/>
          <w:szCs w:val="28"/>
          <w:lang w:val="ru-RU" w:eastAsia="ru-RU"/>
        </w:rPr>
        <w:t xml:space="preserve"> </w:t>
      </w:r>
      <w:r w:rsidR="00F521E6" w:rsidRPr="00555E85">
        <w:rPr>
          <w:sz w:val="28"/>
          <w:szCs w:val="28"/>
          <w:lang w:val="ru-RU" w:eastAsia="ru-RU"/>
        </w:rPr>
        <w:t>Из них: 68</w:t>
      </w:r>
      <w:r w:rsidR="00555E85">
        <w:rPr>
          <w:sz w:val="28"/>
          <w:szCs w:val="28"/>
          <w:lang w:val="ru-RU" w:eastAsia="ru-RU"/>
        </w:rPr>
        <w:t xml:space="preserve"> </w:t>
      </w:r>
      <w:r w:rsidR="00F521E6" w:rsidRPr="00555E85">
        <w:rPr>
          <w:sz w:val="28"/>
          <w:szCs w:val="28"/>
          <w:lang w:val="ru-RU" w:eastAsia="ru-RU"/>
        </w:rPr>
        <w:t xml:space="preserve">часов </w:t>
      </w:r>
      <w:r w:rsidR="00555E85">
        <w:rPr>
          <w:sz w:val="28"/>
          <w:szCs w:val="28"/>
          <w:lang w:val="ru-RU" w:eastAsia="ru-RU"/>
        </w:rPr>
        <w:t>—</w:t>
      </w:r>
      <w:r w:rsidR="00F521E6" w:rsidRPr="00555E85">
        <w:rPr>
          <w:sz w:val="28"/>
          <w:szCs w:val="28"/>
          <w:lang w:val="ru-RU" w:eastAsia="ru-RU"/>
        </w:rPr>
        <w:t xml:space="preserve"> аудиторные занятия, 68 </w:t>
      </w:r>
      <w:r w:rsidR="00DF58A7" w:rsidRPr="00555E85">
        <w:rPr>
          <w:sz w:val="28"/>
          <w:szCs w:val="28"/>
          <w:lang w:val="ru-RU" w:eastAsia="ru-RU"/>
        </w:rPr>
        <w:t>часов – самостоятельная работа</w:t>
      </w:r>
      <w:r w:rsidR="00DF58A7" w:rsidRPr="00555E85">
        <w:rPr>
          <w:i/>
          <w:sz w:val="28"/>
          <w:szCs w:val="28"/>
          <w:lang w:val="ru-RU" w:eastAsia="ru-RU"/>
        </w:rPr>
        <w:t>.</w:t>
      </w:r>
    </w:p>
    <w:p w:rsidR="00CE0015" w:rsidRPr="00555E85" w:rsidRDefault="00CE0015" w:rsidP="00555E85">
      <w:pPr>
        <w:pStyle w:val="af0"/>
        <w:numPr>
          <w:ilvl w:val="0"/>
          <w:numId w:val="34"/>
        </w:numPr>
        <w:spacing w:line="360" w:lineRule="auto"/>
        <w:ind w:left="1066" w:hanging="357"/>
        <w:jc w:val="both"/>
        <w:rPr>
          <w:i/>
          <w:color w:val="FF0000"/>
          <w:sz w:val="28"/>
          <w:szCs w:val="28"/>
          <w:lang w:val="ru-RU" w:eastAsia="ru-RU"/>
        </w:rPr>
      </w:pPr>
      <w:r w:rsidRPr="00555E85">
        <w:rPr>
          <w:sz w:val="28"/>
          <w:szCs w:val="28"/>
          <w:lang w:val="ru-RU" w:eastAsia="ru-RU"/>
        </w:rPr>
        <w:t>при 3-летн</w:t>
      </w:r>
      <w:r w:rsidR="009179DF" w:rsidRPr="00555E85">
        <w:rPr>
          <w:sz w:val="28"/>
          <w:szCs w:val="28"/>
          <w:lang w:val="ru-RU" w:eastAsia="ru-RU"/>
        </w:rPr>
        <w:t>ем сроке обучения составляет 204 часов.</w:t>
      </w:r>
      <w:r w:rsidR="00555E85" w:rsidRPr="00555E85">
        <w:rPr>
          <w:sz w:val="28"/>
          <w:szCs w:val="28"/>
          <w:lang w:val="ru-RU" w:eastAsia="ru-RU"/>
        </w:rPr>
        <w:t xml:space="preserve"> </w:t>
      </w:r>
      <w:r w:rsidR="009179DF" w:rsidRPr="00555E85">
        <w:rPr>
          <w:sz w:val="28"/>
          <w:szCs w:val="28"/>
          <w:lang w:val="ru-RU" w:eastAsia="ru-RU"/>
        </w:rPr>
        <w:t>Из них: 102 часов – аудиторные занятия, 102</w:t>
      </w:r>
      <w:r w:rsidRPr="00555E85">
        <w:rPr>
          <w:sz w:val="28"/>
          <w:szCs w:val="28"/>
          <w:lang w:val="ru-RU" w:eastAsia="ru-RU"/>
        </w:rPr>
        <w:t xml:space="preserve"> часов </w:t>
      </w:r>
      <w:r w:rsidR="00555E85">
        <w:rPr>
          <w:sz w:val="28"/>
          <w:szCs w:val="28"/>
          <w:lang w:val="ru-RU" w:eastAsia="ru-RU"/>
        </w:rPr>
        <w:t>—</w:t>
      </w:r>
      <w:r w:rsidRPr="00555E85">
        <w:rPr>
          <w:sz w:val="28"/>
          <w:szCs w:val="28"/>
          <w:lang w:val="ru-RU" w:eastAsia="ru-RU"/>
        </w:rPr>
        <w:t xml:space="preserve"> самостоятельная работа</w:t>
      </w:r>
      <w:r w:rsidR="00555E85">
        <w:rPr>
          <w:sz w:val="28"/>
          <w:szCs w:val="28"/>
          <w:lang w:val="ru-RU" w:eastAsia="ru-RU"/>
        </w:rPr>
        <w:t>.</w:t>
      </w:r>
    </w:p>
    <w:p w:rsidR="00DF58A7" w:rsidRPr="00DF58A7" w:rsidRDefault="00EE492B" w:rsidP="00DF58A7">
      <w:pPr>
        <w:suppressAutoHyphens w:val="0"/>
        <w:spacing w:line="360" w:lineRule="auto"/>
        <w:ind w:firstLine="709"/>
        <w:jc w:val="both"/>
        <w:rPr>
          <w:sz w:val="28"/>
          <w:szCs w:val="28"/>
          <w:lang w:val="ru-RU" w:eastAsia="ru-RU"/>
        </w:rPr>
      </w:pPr>
      <w:r w:rsidRPr="00F066FC">
        <w:rPr>
          <w:sz w:val="28"/>
          <w:szCs w:val="28"/>
          <w:lang w:val="ru-RU" w:eastAsia="ru-RU"/>
        </w:rPr>
        <w:t>Н</w:t>
      </w:r>
      <w:r w:rsidR="00DF58A7" w:rsidRPr="00F066FC">
        <w:rPr>
          <w:sz w:val="28"/>
          <w:szCs w:val="28"/>
          <w:lang w:val="ru-RU" w:eastAsia="ru-RU"/>
        </w:rPr>
        <w:t>едельная нагрузка в часах:</w:t>
      </w:r>
    </w:p>
    <w:p w:rsidR="00DF58A7" w:rsidRPr="00DF58A7" w:rsidRDefault="00DF58A7" w:rsidP="00DF58A7">
      <w:pPr>
        <w:suppressAutoHyphens w:val="0"/>
        <w:spacing w:line="360" w:lineRule="auto"/>
        <w:ind w:firstLine="851"/>
        <w:jc w:val="both"/>
        <w:rPr>
          <w:sz w:val="28"/>
          <w:szCs w:val="28"/>
          <w:lang w:val="ru-RU" w:eastAsia="ru-RU"/>
        </w:rPr>
      </w:pPr>
      <w:r w:rsidRPr="00DF58A7">
        <w:rPr>
          <w:i/>
          <w:sz w:val="28"/>
          <w:szCs w:val="28"/>
          <w:lang w:val="ru-RU" w:eastAsia="ru-RU"/>
        </w:rPr>
        <w:t>Аудиторные занятия</w:t>
      </w:r>
      <w:r w:rsidRPr="00DF58A7">
        <w:rPr>
          <w:sz w:val="28"/>
          <w:szCs w:val="28"/>
          <w:lang w:val="ru-RU" w:eastAsia="ru-RU"/>
        </w:rPr>
        <w:t>:</w:t>
      </w:r>
    </w:p>
    <w:p w:rsidR="00DF58A7" w:rsidRPr="00DF58A7" w:rsidRDefault="00F521E6" w:rsidP="00555E85">
      <w:pPr>
        <w:widowControl w:val="0"/>
        <w:numPr>
          <w:ilvl w:val="0"/>
          <w:numId w:val="17"/>
        </w:numPr>
        <w:suppressAutoHyphens w:val="0"/>
        <w:autoSpaceDE w:val="0"/>
        <w:autoSpaceDN w:val="0"/>
        <w:adjustRightInd w:val="0"/>
        <w:spacing w:line="360" w:lineRule="auto"/>
        <w:ind w:left="1066" w:hanging="357"/>
        <w:contextualSpacing/>
        <w:jc w:val="both"/>
        <w:rPr>
          <w:rFonts w:eastAsia="Calibri"/>
          <w:sz w:val="28"/>
          <w:szCs w:val="28"/>
          <w:lang w:val="ru-RU" w:eastAsia="en-US"/>
        </w:rPr>
      </w:pPr>
      <w:r>
        <w:rPr>
          <w:rFonts w:eastAsia="Calibri"/>
          <w:sz w:val="28"/>
          <w:szCs w:val="28"/>
          <w:lang w:val="ru-RU" w:eastAsia="en-US"/>
        </w:rPr>
        <w:t>6-7</w:t>
      </w:r>
      <w:r w:rsidR="00CE0015">
        <w:rPr>
          <w:rFonts w:eastAsia="Calibri"/>
          <w:sz w:val="28"/>
          <w:szCs w:val="28"/>
          <w:lang w:val="ru-RU" w:eastAsia="en-US"/>
        </w:rPr>
        <w:t xml:space="preserve"> (8)</w:t>
      </w:r>
      <w:r>
        <w:rPr>
          <w:rFonts w:eastAsia="Calibri"/>
          <w:sz w:val="28"/>
          <w:szCs w:val="28"/>
          <w:lang w:val="ru-RU" w:eastAsia="en-US"/>
        </w:rPr>
        <w:t xml:space="preserve"> классы </w:t>
      </w:r>
      <w:r w:rsidR="00555E85">
        <w:rPr>
          <w:rFonts w:eastAsia="Calibri"/>
          <w:sz w:val="28"/>
          <w:szCs w:val="28"/>
          <w:lang w:val="ru-RU" w:eastAsia="en-US"/>
        </w:rPr>
        <w:t>—</w:t>
      </w:r>
      <w:r>
        <w:rPr>
          <w:rFonts w:eastAsia="Calibri"/>
          <w:sz w:val="28"/>
          <w:szCs w:val="28"/>
          <w:lang w:val="ru-RU" w:eastAsia="en-US"/>
        </w:rPr>
        <w:t xml:space="preserve"> по 1 часу </w:t>
      </w:r>
      <w:r w:rsidR="00DF58A7" w:rsidRPr="00DF58A7">
        <w:rPr>
          <w:rFonts w:eastAsia="Calibri"/>
          <w:sz w:val="28"/>
          <w:szCs w:val="28"/>
          <w:lang w:val="ru-RU" w:eastAsia="en-US"/>
        </w:rPr>
        <w:t>в неделю.</w:t>
      </w:r>
    </w:p>
    <w:p w:rsidR="00DF58A7" w:rsidRPr="00DF58A7" w:rsidRDefault="00DF58A7" w:rsidP="00DF58A7">
      <w:pPr>
        <w:suppressAutoHyphens w:val="0"/>
        <w:spacing w:line="360" w:lineRule="auto"/>
        <w:ind w:firstLine="851"/>
        <w:jc w:val="both"/>
        <w:rPr>
          <w:i/>
          <w:sz w:val="28"/>
          <w:szCs w:val="28"/>
          <w:lang w:val="ru-RU" w:eastAsia="ru-RU"/>
        </w:rPr>
      </w:pPr>
      <w:r w:rsidRPr="00DF58A7">
        <w:rPr>
          <w:i/>
          <w:sz w:val="28"/>
          <w:szCs w:val="28"/>
          <w:lang w:val="ru-RU" w:eastAsia="ru-RU"/>
        </w:rPr>
        <w:t>Самостоятельная работа (внеаудиторная нагрузка):</w:t>
      </w:r>
    </w:p>
    <w:p w:rsidR="00CE0015" w:rsidRDefault="00F521E6" w:rsidP="00555E85">
      <w:pPr>
        <w:widowControl w:val="0"/>
        <w:numPr>
          <w:ilvl w:val="0"/>
          <w:numId w:val="18"/>
        </w:numPr>
        <w:suppressAutoHyphens w:val="0"/>
        <w:autoSpaceDE w:val="0"/>
        <w:autoSpaceDN w:val="0"/>
        <w:adjustRightInd w:val="0"/>
        <w:spacing w:line="360" w:lineRule="auto"/>
        <w:ind w:left="1066" w:hanging="357"/>
        <w:contextualSpacing/>
        <w:jc w:val="both"/>
        <w:rPr>
          <w:rFonts w:eastAsia="Calibri"/>
          <w:sz w:val="28"/>
          <w:szCs w:val="28"/>
          <w:lang w:val="ru-RU" w:eastAsia="en-US"/>
        </w:rPr>
      </w:pPr>
      <w:r>
        <w:rPr>
          <w:rFonts w:eastAsia="Calibri"/>
          <w:sz w:val="28"/>
          <w:szCs w:val="28"/>
          <w:lang w:val="ru-RU" w:eastAsia="en-US"/>
        </w:rPr>
        <w:t xml:space="preserve">6-7 </w:t>
      </w:r>
      <w:r w:rsidR="00CE0015">
        <w:rPr>
          <w:rFonts w:eastAsia="Calibri"/>
          <w:sz w:val="28"/>
          <w:szCs w:val="28"/>
          <w:lang w:val="ru-RU" w:eastAsia="en-US"/>
        </w:rPr>
        <w:t xml:space="preserve">(8) </w:t>
      </w:r>
      <w:r>
        <w:rPr>
          <w:rFonts w:eastAsia="Calibri"/>
          <w:sz w:val="28"/>
          <w:szCs w:val="28"/>
          <w:lang w:val="ru-RU" w:eastAsia="en-US"/>
        </w:rPr>
        <w:t xml:space="preserve">классы </w:t>
      </w:r>
      <w:r w:rsidR="00555E85">
        <w:rPr>
          <w:rFonts w:eastAsia="Calibri"/>
          <w:sz w:val="28"/>
          <w:szCs w:val="28"/>
          <w:lang w:val="ru-RU" w:eastAsia="en-US"/>
        </w:rPr>
        <w:t xml:space="preserve">— </w:t>
      </w:r>
      <w:r>
        <w:rPr>
          <w:rFonts w:eastAsia="Calibri"/>
          <w:sz w:val="28"/>
          <w:szCs w:val="28"/>
          <w:lang w:val="ru-RU" w:eastAsia="en-US"/>
        </w:rPr>
        <w:t>по</w:t>
      </w:r>
      <w:r w:rsidR="00555E85">
        <w:rPr>
          <w:rFonts w:eastAsia="Calibri"/>
          <w:sz w:val="28"/>
          <w:szCs w:val="28"/>
          <w:lang w:val="ru-RU" w:eastAsia="en-US"/>
        </w:rPr>
        <w:t xml:space="preserve"> </w:t>
      </w:r>
      <w:r>
        <w:rPr>
          <w:rFonts w:eastAsia="Calibri"/>
          <w:sz w:val="28"/>
          <w:szCs w:val="28"/>
          <w:lang w:val="ru-RU" w:eastAsia="en-US"/>
        </w:rPr>
        <w:t>1</w:t>
      </w:r>
      <w:r w:rsidR="00555E85">
        <w:rPr>
          <w:rFonts w:eastAsia="Calibri"/>
          <w:sz w:val="28"/>
          <w:szCs w:val="28"/>
          <w:lang w:val="ru-RU" w:eastAsia="en-US"/>
        </w:rPr>
        <w:t xml:space="preserve"> </w:t>
      </w:r>
      <w:r>
        <w:rPr>
          <w:rFonts w:eastAsia="Calibri"/>
          <w:sz w:val="28"/>
          <w:szCs w:val="28"/>
          <w:lang w:val="ru-RU" w:eastAsia="en-US"/>
        </w:rPr>
        <w:t>часу</w:t>
      </w:r>
      <w:r w:rsidR="00DF58A7" w:rsidRPr="00DF58A7">
        <w:rPr>
          <w:rFonts w:eastAsia="Calibri"/>
          <w:sz w:val="28"/>
          <w:szCs w:val="28"/>
          <w:lang w:val="ru-RU" w:eastAsia="en-US"/>
        </w:rPr>
        <w:t xml:space="preserve"> в неделю.</w:t>
      </w:r>
    </w:p>
    <w:p w:rsidR="00A27AD8" w:rsidRPr="00CE0015" w:rsidRDefault="00A27AD8" w:rsidP="00555E85">
      <w:pPr>
        <w:widowControl w:val="0"/>
        <w:suppressAutoHyphens w:val="0"/>
        <w:autoSpaceDE w:val="0"/>
        <w:autoSpaceDN w:val="0"/>
        <w:adjustRightInd w:val="0"/>
        <w:spacing w:line="360" w:lineRule="auto"/>
        <w:ind w:firstLine="720"/>
        <w:contextualSpacing/>
        <w:jc w:val="both"/>
        <w:rPr>
          <w:rFonts w:eastAsia="Calibri"/>
          <w:sz w:val="28"/>
          <w:szCs w:val="28"/>
          <w:lang w:val="ru-RU" w:eastAsia="en-US"/>
        </w:rPr>
      </w:pPr>
      <w:r w:rsidRPr="00CE0015">
        <w:rPr>
          <w:b/>
          <w:i/>
          <w:sz w:val="28"/>
          <w:szCs w:val="28"/>
          <w:lang w:val="ru-RU"/>
        </w:rPr>
        <w:t xml:space="preserve">Форма проведения учебных аудиторных занятий: </w:t>
      </w:r>
      <w:r w:rsidRPr="00CE0015">
        <w:rPr>
          <w:sz w:val="28"/>
          <w:szCs w:val="28"/>
          <w:lang w:val="ru-RU"/>
        </w:rPr>
        <w:t xml:space="preserve">индивидуальная, продолжительность урока </w:t>
      </w:r>
      <w:r w:rsidR="00555E85">
        <w:rPr>
          <w:sz w:val="28"/>
          <w:szCs w:val="28"/>
          <w:lang w:val="ru-RU"/>
        </w:rPr>
        <w:t>—</w:t>
      </w:r>
      <w:r w:rsidRPr="00CE0015">
        <w:rPr>
          <w:sz w:val="28"/>
          <w:szCs w:val="28"/>
          <w:lang w:val="ru-RU"/>
        </w:rPr>
        <w:t xml:space="preserve"> 45 минут.</w:t>
      </w:r>
    </w:p>
    <w:p w:rsidR="00A27AD8" w:rsidRDefault="00580863" w:rsidP="00555E85">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Реализация УП </w:t>
      </w:r>
      <w:r w:rsidR="00CE0015">
        <w:rPr>
          <w:rFonts w:ascii="Times New Roman" w:eastAsia="Helvetica" w:hAnsi="Times New Roman"/>
          <w:sz w:val="28"/>
          <w:szCs w:val="28"/>
          <w:lang w:val="ru-RU"/>
        </w:rPr>
        <w:t>«</w:t>
      </w:r>
      <w:r w:rsidR="006458C8">
        <w:rPr>
          <w:rFonts w:ascii="Times New Roman" w:hAnsi="Times New Roman"/>
          <w:sz w:val="28"/>
          <w:szCs w:val="28"/>
          <w:lang w:val="ru-RU"/>
        </w:rPr>
        <w:t>Аккомпанемент</w:t>
      </w:r>
      <w:r w:rsidR="00CE0015">
        <w:rPr>
          <w:rFonts w:ascii="Times New Roman" w:eastAsia="Helvetica" w:hAnsi="Times New Roman"/>
          <w:sz w:val="28"/>
          <w:szCs w:val="28"/>
          <w:lang w:val="ru-RU"/>
        </w:rPr>
        <w:t>»</w:t>
      </w:r>
      <w:r w:rsidR="00A27AD8">
        <w:rPr>
          <w:rFonts w:ascii="Times New Roman" w:eastAsia="Helvetica" w:hAnsi="Times New Roman"/>
          <w:sz w:val="28"/>
          <w:szCs w:val="28"/>
          <w:lang w:val="ru-RU"/>
        </w:rPr>
        <w:t xml:space="preserve"> предполагает привлечение иллюстраторов (вокалистов, инструменталистов). В качестве </w:t>
      </w:r>
      <w:r w:rsidR="00660EA3">
        <w:rPr>
          <w:rFonts w:ascii="Times New Roman" w:eastAsia="Helvetica" w:hAnsi="Times New Roman"/>
          <w:sz w:val="28"/>
          <w:szCs w:val="28"/>
          <w:lang w:val="ru-RU"/>
        </w:rPr>
        <w:t>иллюстраторов могут выступать уча</w:t>
      </w:r>
      <w:r w:rsidR="00A27AD8">
        <w:rPr>
          <w:rFonts w:ascii="Times New Roman" w:eastAsia="Helvetica" w:hAnsi="Times New Roman"/>
          <w:sz w:val="28"/>
          <w:szCs w:val="28"/>
          <w:lang w:val="ru-RU"/>
        </w:rPr>
        <w:t xml:space="preserve">щиеся </w:t>
      </w:r>
      <w:r w:rsidR="00660EA3">
        <w:rPr>
          <w:rFonts w:ascii="Times New Roman" w:eastAsia="Helvetica" w:hAnsi="Times New Roman"/>
          <w:sz w:val="28"/>
          <w:szCs w:val="28"/>
          <w:lang w:val="ru-RU"/>
        </w:rPr>
        <w:t>школы</w:t>
      </w:r>
      <w:r w:rsidR="00A27AD8">
        <w:rPr>
          <w:rFonts w:ascii="Times New Roman" w:eastAsia="Helvetica" w:hAnsi="Times New Roman"/>
          <w:sz w:val="28"/>
          <w:szCs w:val="28"/>
          <w:lang w:val="ru-RU"/>
        </w:rPr>
        <w:t xml:space="preserve"> или, в случае их недостаточности, работники </w:t>
      </w:r>
      <w:r w:rsidR="00660EA3">
        <w:rPr>
          <w:rFonts w:ascii="Times New Roman" w:eastAsia="Helvetica" w:hAnsi="Times New Roman"/>
          <w:sz w:val="28"/>
          <w:szCs w:val="28"/>
          <w:lang w:val="ru-RU"/>
        </w:rPr>
        <w:t>школы</w:t>
      </w:r>
      <w:r w:rsidR="00A27AD8">
        <w:rPr>
          <w:rFonts w:ascii="Times New Roman" w:eastAsia="Helvetica" w:hAnsi="Times New Roman"/>
          <w:sz w:val="28"/>
          <w:szCs w:val="28"/>
          <w:lang w:val="ru-RU"/>
        </w:rPr>
        <w:t xml:space="preserve">. </w:t>
      </w:r>
    </w:p>
    <w:p w:rsidR="00A27AD8" w:rsidRDefault="00A27AD8" w:rsidP="00660EA3">
      <w:pPr>
        <w:pStyle w:val="Body1"/>
        <w:spacing w:line="360" w:lineRule="auto"/>
        <w:jc w:val="both"/>
        <w:rPr>
          <w:rFonts w:ascii="Times New Roman" w:eastAsia="Helvetica" w:hAnsi="Times New Roman"/>
          <w:b/>
          <w:i/>
          <w:sz w:val="28"/>
          <w:szCs w:val="28"/>
          <w:lang w:val="ru-RU"/>
        </w:rPr>
      </w:pPr>
      <w:r>
        <w:rPr>
          <w:rFonts w:ascii="Times New Roman" w:eastAsia="Helvetica" w:hAnsi="Times New Roman"/>
          <w:b/>
          <w:i/>
          <w:sz w:val="28"/>
          <w:szCs w:val="28"/>
          <w:lang w:val="ru-RU"/>
        </w:rPr>
        <w:t xml:space="preserve">Цели и задачи учебного предмета </w:t>
      </w:r>
    </w:p>
    <w:p w:rsidR="00A27AD8" w:rsidRPr="00580863" w:rsidRDefault="00580863" w:rsidP="00555E85">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b/>
          <w:sz w:val="28"/>
          <w:szCs w:val="28"/>
          <w:lang w:val="ru-RU"/>
        </w:rPr>
        <w:t>Цель</w:t>
      </w:r>
      <w:r w:rsidR="00A27AD8">
        <w:rPr>
          <w:rFonts w:ascii="Times New Roman" w:eastAsia="Helvetica" w:hAnsi="Times New Roman"/>
          <w:sz w:val="28"/>
          <w:szCs w:val="28"/>
          <w:lang w:val="ru-RU"/>
        </w:rPr>
        <w:t>:</w:t>
      </w:r>
      <w:r w:rsidR="00555E85">
        <w:rPr>
          <w:rFonts w:ascii="Times New Roman" w:eastAsia="Helvetica" w:hAnsi="Times New Roman"/>
          <w:sz w:val="28"/>
          <w:szCs w:val="28"/>
          <w:lang w:val="ru-RU"/>
        </w:rPr>
        <w:t xml:space="preserve"> </w:t>
      </w:r>
      <w:r w:rsidR="00A27AD8" w:rsidRPr="00924B36">
        <w:rPr>
          <w:rFonts w:ascii="Times New Roman" w:hAnsi="Times New Roman"/>
          <w:color w:val="auto"/>
          <w:sz w:val="28"/>
          <w:szCs w:val="28"/>
          <w:lang w:val="ru-RU"/>
        </w:rPr>
        <w:t xml:space="preserve">развитие музыкально-творческих способностей </w:t>
      </w:r>
      <w:r w:rsidR="00660EA3" w:rsidRPr="00924B36">
        <w:rPr>
          <w:rFonts w:ascii="Times New Roman" w:hAnsi="Times New Roman"/>
          <w:color w:val="auto"/>
          <w:sz w:val="28"/>
          <w:szCs w:val="28"/>
          <w:lang w:val="ru-RU"/>
        </w:rPr>
        <w:t>учащегося,</w:t>
      </w:r>
      <w:r w:rsidR="00A27AD8" w:rsidRPr="00924B36">
        <w:rPr>
          <w:rFonts w:ascii="Times New Roman" w:hAnsi="Times New Roman"/>
          <w:color w:val="auto"/>
          <w:sz w:val="28"/>
          <w:szCs w:val="28"/>
          <w:lang w:val="ru-RU"/>
        </w:rPr>
        <w:t xml:space="preserve"> на основе приобретенных им знаний, умений и навыков в области музыкального </w:t>
      </w:r>
      <w:r>
        <w:rPr>
          <w:rFonts w:ascii="Times New Roman" w:hAnsi="Times New Roman"/>
          <w:color w:val="auto"/>
          <w:sz w:val="28"/>
          <w:szCs w:val="28"/>
          <w:lang w:val="ru-RU"/>
        </w:rPr>
        <w:t xml:space="preserve">исполнительства, </w:t>
      </w:r>
      <w:r w:rsidR="00A27AD8" w:rsidRPr="00580863">
        <w:rPr>
          <w:rFonts w:ascii="Times New Roman" w:hAnsi="Times New Roman"/>
          <w:color w:val="auto"/>
          <w:sz w:val="28"/>
          <w:szCs w:val="28"/>
          <w:lang w:val="ru-RU"/>
        </w:rPr>
        <w:t>стимулирование развития эмоциональности, памяти, мышления, воображения и творческой</w:t>
      </w:r>
      <w:r w:rsidR="00733A00" w:rsidRPr="00580863">
        <w:rPr>
          <w:rFonts w:ascii="Times New Roman" w:hAnsi="Times New Roman"/>
          <w:color w:val="auto"/>
          <w:sz w:val="28"/>
          <w:szCs w:val="28"/>
          <w:lang w:val="ru-RU"/>
        </w:rPr>
        <w:t xml:space="preserve"> активности при игре в ансамбле.</w:t>
      </w:r>
    </w:p>
    <w:p w:rsidR="00A27AD8" w:rsidRDefault="00733A00">
      <w:pPr>
        <w:pStyle w:val="Body1"/>
        <w:spacing w:line="360" w:lineRule="auto"/>
        <w:ind w:firstLine="360"/>
        <w:rPr>
          <w:rFonts w:ascii="Times New Roman" w:eastAsia="Helvetica" w:hAnsi="Times New Roman"/>
          <w:sz w:val="28"/>
          <w:szCs w:val="28"/>
        </w:rPr>
      </w:pPr>
      <w:r>
        <w:rPr>
          <w:rFonts w:ascii="Times New Roman" w:eastAsia="Helvetica" w:hAnsi="Times New Roman"/>
          <w:b/>
          <w:sz w:val="28"/>
          <w:szCs w:val="28"/>
          <w:lang w:val="ru-RU"/>
        </w:rPr>
        <w:tab/>
      </w:r>
      <w:proofErr w:type="spellStart"/>
      <w:r w:rsidR="00A27AD8">
        <w:rPr>
          <w:rFonts w:ascii="Times New Roman" w:eastAsia="Helvetica" w:hAnsi="Times New Roman"/>
          <w:b/>
          <w:sz w:val="28"/>
          <w:szCs w:val="28"/>
        </w:rPr>
        <w:t>Задачи</w:t>
      </w:r>
      <w:proofErr w:type="spellEnd"/>
      <w:r w:rsidR="00A27AD8">
        <w:rPr>
          <w:rFonts w:ascii="Times New Roman" w:eastAsia="Helvetica" w:hAnsi="Times New Roman"/>
          <w:sz w:val="28"/>
          <w:szCs w:val="28"/>
        </w:rPr>
        <w:t>:</w:t>
      </w:r>
    </w:p>
    <w:p w:rsidR="00A27AD8" w:rsidRDefault="00A27AD8" w:rsidP="00555E85">
      <w:pPr>
        <w:pStyle w:val="Body1"/>
        <w:numPr>
          <w:ilvl w:val="0"/>
          <w:numId w:val="11"/>
        </w:numPr>
        <w:spacing w:line="360" w:lineRule="auto"/>
        <w:ind w:left="1066" w:hanging="357"/>
        <w:jc w:val="both"/>
        <w:rPr>
          <w:rFonts w:ascii="Times New Roman" w:hAnsi="Times New Roman"/>
          <w:sz w:val="28"/>
          <w:szCs w:val="28"/>
          <w:lang w:val="ru-RU"/>
        </w:rPr>
      </w:pPr>
      <w:r>
        <w:rPr>
          <w:rFonts w:ascii="Times New Roman" w:hAnsi="Times New Roman"/>
          <w:sz w:val="28"/>
          <w:szCs w:val="28"/>
          <w:lang w:val="ru-RU"/>
        </w:rPr>
        <w:t>формирование н</w:t>
      </w:r>
      <w:r w:rsidR="00660EA3">
        <w:rPr>
          <w:rFonts w:ascii="Times New Roman" w:hAnsi="Times New Roman"/>
          <w:sz w:val="28"/>
          <w:szCs w:val="28"/>
          <w:lang w:val="ru-RU"/>
        </w:rPr>
        <w:t>авыков совместного творчества уча</w:t>
      </w:r>
      <w:r>
        <w:rPr>
          <w:rFonts w:ascii="Times New Roman" w:hAnsi="Times New Roman"/>
          <w:sz w:val="28"/>
          <w:szCs w:val="28"/>
          <w:lang w:val="ru-RU"/>
        </w:rPr>
        <w:t>щихся в области музыкального исполнительства, умения общаться в процессе совместного музицирования;</w:t>
      </w:r>
    </w:p>
    <w:p w:rsidR="00A27AD8" w:rsidRDefault="00A27AD8" w:rsidP="00555E85">
      <w:pPr>
        <w:pStyle w:val="Body1"/>
        <w:numPr>
          <w:ilvl w:val="0"/>
          <w:numId w:val="11"/>
        </w:numPr>
        <w:spacing w:line="360" w:lineRule="auto"/>
        <w:ind w:left="1066" w:hanging="357"/>
        <w:jc w:val="both"/>
        <w:rPr>
          <w:rFonts w:ascii="Times New Roman" w:hAnsi="Times New Roman"/>
          <w:sz w:val="28"/>
          <w:szCs w:val="28"/>
          <w:lang w:val="ru-RU"/>
        </w:rPr>
      </w:pPr>
      <w:r>
        <w:rPr>
          <w:rFonts w:ascii="Times New Roman" w:hAnsi="Times New Roman"/>
          <w:sz w:val="28"/>
          <w:szCs w:val="28"/>
          <w:lang w:val="ru-RU"/>
        </w:rPr>
        <w:t>развитие интереса к совместному музыкальному творчеству;</w:t>
      </w:r>
    </w:p>
    <w:p w:rsidR="00A27AD8" w:rsidRDefault="00A27AD8" w:rsidP="00555E85">
      <w:pPr>
        <w:pStyle w:val="Body1"/>
        <w:numPr>
          <w:ilvl w:val="0"/>
          <w:numId w:val="11"/>
        </w:numPr>
        <w:spacing w:line="360" w:lineRule="auto"/>
        <w:ind w:left="1066" w:hanging="357"/>
        <w:jc w:val="both"/>
        <w:rPr>
          <w:rFonts w:ascii="Times New Roman" w:hAnsi="Times New Roman"/>
          <w:sz w:val="28"/>
          <w:szCs w:val="28"/>
          <w:lang w:val="ru-RU"/>
        </w:rPr>
      </w:pPr>
      <w:r>
        <w:rPr>
          <w:rFonts w:ascii="Times New Roman" w:hAnsi="Times New Roman"/>
          <w:sz w:val="28"/>
          <w:szCs w:val="28"/>
          <w:lang w:val="ru-RU"/>
        </w:rPr>
        <w:lastRenderedPageBreak/>
        <w:t>умение слышать все произведение в целом, чувствовать солиста и поддерживать все его творческие замыслы;</w:t>
      </w:r>
    </w:p>
    <w:p w:rsidR="00A27AD8" w:rsidRDefault="00A27AD8" w:rsidP="00555E85">
      <w:pPr>
        <w:pStyle w:val="Body1"/>
        <w:numPr>
          <w:ilvl w:val="0"/>
          <w:numId w:val="11"/>
        </w:numPr>
        <w:spacing w:line="360" w:lineRule="auto"/>
        <w:ind w:left="1066" w:hanging="357"/>
        <w:jc w:val="both"/>
        <w:rPr>
          <w:rFonts w:ascii="Times New Roman" w:hAnsi="Times New Roman"/>
          <w:sz w:val="28"/>
          <w:szCs w:val="28"/>
          <w:lang w:val="ru-RU"/>
        </w:rPr>
      </w:pPr>
      <w:r>
        <w:rPr>
          <w:rFonts w:ascii="Times New Roman" w:hAnsi="Times New Roman"/>
          <w:sz w:val="28"/>
          <w:szCs w:val="28"/>
          <w:lang w:val="ru-RU"/>
        </w:rPr>
        <w:t>умение следить не только за партией фортепиано, но и за партией солиста;</w:t>
      </w:r>
    </w:p>
    <w:p w:rsidR="00A27AD8" w:rsidRDefault="00A27AD8" w:rsidP="00555E85">
      <w:pPr>
        <w:pStyle w:val="Body1"/>
        <w:numPr>
          <w:ilvl w:val="0"/>
          <w:numId w:val="11"/>
        </w:numPr>
        <w:spacing w:line="360" w:lineRule="auto"/>
        <w:ind w:left="1066" w:hanging="357"/>
        <w:jc w:val="both"/>
        <w:rPr>
          <w:rFonts w:ascii="Times New Roman" w:hAnsi="Times New Roman"/>
          <w:sz w:val="28"/>
          <w:szCs w:val="28"/>
          <w:lang w:val="ru-RU"/>
        </w:rPr>
      </w:pPr>
      <w:r>
        <w:rPr>
          <w:rFonts w:ascii="Times New Roman" w:hAnsi="Times New Roman"/>
          <w:sz w:val="28"/>
          <w:szCs w:val="28"/>
          <w:lang w:val="ru-RU"/>
        </w:rPr>
        <w:t xml:space="preserve">приобретение знаний об особенностях вокального (искусство дыхания, фразировка и др.) и скрипичного (строение инструмента, настройка, тембровая окраска каждой струны, принципы звукоизвлечения и др.) исполнительства; </w:t>
      </w:r>
    </w:p>
    <w:p w:rsidR="00A27AD8" w:rsidRDefault="00A27AD8" w:rsidP="00555E85">
      <w:pPr>
        <w:pStyle w:val="Body1"/>
        <w:numPr>
          <w:ilvl w:val="0"/>
          <w:numId w:val="11"/>
        </w:numPr>
        <w:spacing w:line="360" w:lineRule="auto"/>
        <w:ind w:left="1066" w:hanging="357"/>
        <w:jc w:val="both"/>
        <w:rPr>
          <w:rFonts w:ascii="Times New Roman" w:hAnsi="Times New Roman"/>
          <w:sz w:val="28"/>
          <w:szCs w:val="28"/>
          <w:lang w:val="ru-RU"/>
        </w:rPr>
      </w:pPr>
      <w:r>
        <w:rPr>
          <w:rFonts w:ascii="Times New Roman" w:hAnsi="Times New Roman"/>
          <w:sz w:val="28"/>
          <w:szCs w:val="28"/>
          <w:lang w:val="ru-RU"/>
        </w:rPr>
        <w:t>навыки работы над звуковым балансом в работе с солистом;</w:t>
      </w:r>
    </w:p>
    <w:p w:rsidR="00A27AD8" w:rsidRDefault="00A27AD8" w:rsidP="00555E85">
      <w:pPr>
        <w:pStyle w:val="Body1"/>
        <w:numPr>
          <w:ilvl w:val="0"/>
          <w:numId w:val="11"/>
        </w:numPr>
        <w:spacing w:line="360" w:lineRule="auto"/>
        <w:ind w:left="1066" w:hanging="357"/>
        <w:jc w:val="both"/>
        <w:rPr>
          <w:rFonts w:ascii="Times New Roman" w:hAnsi="Times New Roman"/>
          <w:sz w:val="28"/>
          <w:szCs w:val="28"/>
          <w:lang w:val="ru-RU"/>
        </w:rPr>
      </w:pPr>
      <w:r>
        <w:rPr>
          <w:rFonts w:ascii="Times New Roman" w:hAnsi="Times New Roman"/>
          <w:sz w:val="28"/>
          <w:szCs w:val="28"/>
          <w:lang w:val="ru-RU"/>
        </w:rPr>
        <w:t>приобретение навыков самостоятельной работы и чтения с листа нетрудного текста с солистом;</w:t>
      </w:r>
    </w:p>
    <w:p w:rsidR="00A27AD8" w:rsidRDefault="00A27AD8" w:rsidP="00555E85">
      <w:pPr>
        <w:pStyle w:val="Body1"/>
        <w:numPr>
          <w:ilvl w:val="0"/>
          <w:numId w:val="11"/>
        </w:numPr>
        <w:spacing w:line="360" w:lineRule="auto"/>
        <w:ind w:left="1066" w:hanging="357"/>
        <w:jc w:val="both"/>
        <w:rPr>
          <w:rFonts w:ascii="Times New Roman" w:hAnsi="Times New Roman"/>
          <w:sz w:val="28"/>
          <w:szCs w:val="28"/>
          <w:lang w:val="ru-RU"/>
        </w:rPr>
      </w:pPr>
      <w:r>
        <w:rPr>
          <w:rFonts w:ascii="Times New Roman" w:hAnsi="Times New Roman"/>
          <w:sz w:val="28"/>
          <w:szCs w:val="28"/>
          <w:lang w:val="ru-RU"/>
        </w:rPr>
        <w:t>приобретение опыта совместной творческой деятельности и опыта публичных выступлений;</w:t>
      </w:r>
    </w:p>
    <w:p w:rsidR="00A27AD8" w:rsidRDefault="00A27AD8" w:rsidP="00555E85">
      <w:pPr>
        <w:pStyle w:val="Body1"/>
        <w:numPr>
          <w:ilvl w:val="0"/>
          <w:numId w:val="11"/>
        </w:numPr>
        <w:spacing w:line="360" w:lineRule="auto"/>
        <w:ind w:left="1066" w:hanging="357"/>
        <w:jc w:val="both"/>
        <w:rPr>
          <w:rFonts w:ascii="Times New Roman" w:hAnsi="Times New Roman"/>
          <w:sz w:val="28"/>
          <w:szCs w:val="28"/>
          <w:lang w:val="ru-RU"/>
        </w:rPr>
      </w:pPr>
      <w:r>
        <w:rPr>
          <w:rFonts w:ascii="Times New Roman" w:hAnsi="Times New Roman"/>
          <w:sz w:val="28"/>
          <w:szCs w:val="28"/>
          <w:lang w:val="ru-RU"/>
        </w:rPr>
        <w:t>формирование у наиболее одаренных выпускников мотивации к продолжению профессионального обучения в образовательных учреждениях, реализующих</w:t>
      </w:r>
      <w:r w:rsidR="00555E85">
        <w:rPr>
          <w:rFonts w:ascii="Times New Roman" w:hAnsi="Times New Roman"/>
          <w:sz w:val="28"/>
          <w:szCs w:val="28"/>
          <w:lang w:val="ru-RU"/>
        </w:rPr>
        <w:t xml:space="preserve"> </w:t>
      </w:r>
      <w:r>
        <w:rPr>
          <w:rFonts w:ascii="Times New Roman" w:hAnsi="Times New Roman"/>
          <w:sz w:val="28"/>
          <w:szCs w:val="28"/>
          <w:lang w:val="ru-RU"/>
        </w:rPr>
        <w:t>образовательные программы в области музыкального исполнительства.</w:t>
      </w:r>
    </w:p>
    <w:p w:rsidR="00A27AD8" w:rsidRPr="00F521E6" w:rsidRDefault="00F521E6" w:rsidP="00660EA3">
      <w:pPr>
        <w:pStyle w:val="Body1"/>
        <w:spacing w:line="360" w:lineRule="auto"/>
        <w:jc w:val="center"/>
        <w:rPr>
          <w:rFonts w:ascii="Times New Roman" w:hAnsi="Times New Roman"/>
          <w:b/>
          <w:i/>
          <w:sz w:val="28"/>
          <w:szCs w:val="28"/>
          <w:lang w:val="ru-RU"/>
        </w:rPr>
      </w:pPr>
      <w:r>
        <w:rPr>
          <w:rFonts w:ascii="Times New Roman" w:hAnsi="Times New Roman"/>
          <w:b/>
          <w:i/>
          <w:sz w:val="28"/>
          <w:szCs w:val="28"/>
          <w:lang w:val="ru-RU"/>
        </w:rPr>
        <w:t>Структура</w:t>
      </w:r>
      <w:r w:rsidR="00A27AD8">
        <w:rPr>
          <w:rFonts w:ascii="Times New Roman" w:hAnsi="Times New Roman"/>
          <w:b/>
          <w:i/>
          <w:sz w:val="28"/>
          <w:szCs w:val="28"/>
          <w:lang w:val="ru-RU"/>
        </w:rPr>
        <w:t xml:space="preserve"> учебного предмета</w:t>
      </w:r>
    </w:p>
    <w:p w:rsidR="00A27AD8" w:rsidRDefault="00AF7406">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ab/>
      </w:r>
      <w:r w:rsidR="00A27AD8">
        <w:rPr>
          <w:rFonts w:ascii="Times New Roman" w:eastAsia="Helvetica" w:hAnsi="Times New Roman"/>
          <w:sz w:val="28"/>
          <w:szCs w:val="28"/>
          <w:lang w:val="ru-RU"/>
        </w:rPr>
        <w:t>Программа содержит</w:t>
      </w:r>
      <w:r w:rsidR="00555E85">
        <w:rPr>
          <w:rFonts w:ascii="Times New Roman" w:eastAsia="Helvetica" w:hAnsi="Times New Roman"/>
          <w:sz w:val="28"/>
          <w:szCs w:val="28"/>
          <w:lang w:val="ru-RU"/>
        </w:rPr>
        <w:t xml:space="preserve"> </w:t>
      </w:r>
      <w:r w:rsidR="00A27AD8">
        <w:rPr>
          <w:rFonts w:ascii="Times New Roman" w:eastAsia="Helvetica" w:hAnsi="Times New Roman"/>
          <w:sz w:val="28"/>
          <w:szCs w:val="28"/>
          <w:lang w:val="ru-RU"/>
        </w:rPr>
        <w:t>следующие разделы:</w:t>
      </w:r>
    </w:p>
    <w:p w:rsidR="00A27AD8" w:rsidRDefault="00A27AD8" w:rsidP="00555E85">
      <w:pPr>
        <w:pStyle w:val="Body1"/>
        <w:numPr>
          <w:ilvl w:val="0"/>
          <w:numId w:val="35"/>
        </w:numPr>
        <w:spacing w:line="360" w:lineRule="auto"/>
        <w:ind w:left="1066" w:hanging="357"/>
        <w:jc w:val="both"/>
        <w:rPr>
          <w:rFonts w:ascii="Times New Roman" w:eastAsia="Helvetica" w:hAnsi="Times New Roman"/>
          <w:sz w:val="28"/>
          <w:szCs w:val="28"/>
          <w:lang w:val="ru-RU"/>
        </w:rPr>
      </w:pPr>
      <w:r>
        <w:rPr>
          <w:rFonts w:ascii="Times New Roman" w:eastAsia="Helvetica" w:hAnsi="Times New Roman"/>
          <w:sz w:val="28"/>
          <w:szCs w:val="28"/>
          <w:lang w:val="ru-RU"/>
        </w:rPr>
        <w:t>сведения о затратах учебного времени, предусмотренного на освоение учебного предмета;</w:t>
      </w:r>
    </w:p>
    <w:p w:rsidR="00A27AD8" w:rsidRDefault="00A27AD8" w:rsidP="00555E85">
      <w:pPr>
        <w:pStyle w:val="Body1"/>
        <w:numPr>
          <w:ilvl w:val="0"/>
          <w:numId w:val="35"/>
        </w:numPr>
        <w:spacing w:line="360" w:lineRule="auto"/>
        <w:ind w:left="1066" w:hanging="357"/>
        <w:jc w:val="both"/>
        <w:rPr>
          <w:rFonts w:ascii="Times New Roman" w:eastAsia="Helvetica" w:hAnsi="Times New Roman"/>
          <w:sz w:val="28"/>
          <w:szCs w:val="28"/>
          <w:lang w:val="ru-RU"/>
        </w:rPr>
      </w:pPr>
      <w:r>
        <w:rPr>
          <w:rFonts w:ascii="Times New Roman" w:eastAsia="Helvetica" w:hAnsi="Times New Roman"/>
          <w:sz w:val="28"/>
          <w:szCs w:val="28"/>
          <w:lang w:val="ru-RU"/>
        </w:rPr>
        <w:t>распределение учебного материала по годам обучения;</w:t>
      </w:r>
    </w:p>
    <w:p w:rsidR="00A27AD8" w:rsidRDefault="00A27AD8" w:rsidP="00555E85">
      <w:pPr>
        <w:pStyle w:val="Body1"/>
        <w:numPr>
          <w:ilvl w:val="0"/>
          <w:numId w:val="35"/>
        </w:numPr>
        <w:spacing w:line="360" w:lineRule="auto"/>
        <w:ind w:left="1066" w:hanging="357"/>
        <w:jc w:val="both"/>
        <w:rPr>
          <w:rFonts w:ascii="Times New Roman" w:eastAsia="Helvetica" w:hAnsi="Times New Roman"/>
          <w:sz w:val="28"/>
          <w:szCs w:val="28"/>
          <w:lang w:val="ru-RU"/>
        </w:rPr>
      </w:pPr>
      <w:r>
        <w:rPr>
          <w:rFonts w:ascii="Times New Roman" w:eastAsia="Helvetica" w:hAnsi="Times New Roman"/>
          <w:sz w:val="28"/>
          <w:szCs w:val="28"/>
          <w:lang w:val="ru-RU"/>
        </w:rPr>
        <w:t>описание дидактических единиц учебного предмета;</w:t>
      </w:r>
    </w:p>
    <w:p w:rsidR="00A27AD8" w:rsidRDefault="00A27AD8" w:rsidP="00555E85">
      <w:pPr>
        <w:pStyle w:val="Body1"/>
        <w:numPr>
          <w:ilvl w:val="0"/>
          <w:numId w:val="35"/>
        </w:numPr>
        <w:spacing w:line="360" w:lineRule="auto"/>
        <w:ind w:left="1066" w:hanging="357"/>
        <w:jc w:val="both"/>
        <w:rPr>
          <w:rFonts w:ascii="Times New Roman" w:eastAsia="Helvetica" w:hAnsi="Times New Roman"/>
          <w:sz w:val="28"/>
          <w:szCs w:val="28"/>
          <w:lang w:val="ru-RU"/>
        </w:rPr>
      </w:pPr>
      <w:r>
        <w:rPr>
          <w:rFonts w:ascii="Times New Roman" w:eastAsia="Helvetica" w:hAnsi="Times New Roman"/>
          <w:sz w:val="28"/>
          <w:szCs w:val="28"/>
          <w:lang w:val="ru-RU"/>
        </w:rPr>
        <w:t>т</w:t>
      </w:r>
      <w:r w:rsidR="00660EA3">
        <w:rPr>
          <w:rFonts w:ascii="Times New Roman" w:eastAsia="Helvetica" w:hAnsi="Times New Roman"/>
          <w:sz w:val="28"/>
          <w:szCs w:val="28"/>
          <w:lang w:val="ru-RU"/>
        </w:rPr>
        <w:t>ребования к уровню подготовки уча</w:t>
      </w:r>
      <w:r>
        <w:rPr>
          <w:rFonts w:ascii="Times New Roman" w:eastAsia="Helvetica" w:hAnsi="Times New Roman"/>
          <w:sz w:val="28"/>
          <w:szCs w:val="28"/>
          <w:lang w:val="ru-RU"/>
        </w:rPr>
        <w:t>щихся;</w:t>
      </w:r>
    </w:p>
    <w:p w:rsidR="00A27AD8" w:rsidRDefault="00A27AD8" w:rsidP="00555E85">
      <w:pPr>
        <w:pStyle w:val="Body1"/>
        <w:numPr>
          <w:ilvl w:val="0"/>
          <w:numId w:val="35"/>
        </w:numPr>
        <w:spacing w:line="360" w:lineRule="auto"/>
        <w:ind w:left="1066" w:hanging="357"/>
        <w:jc w:val="both"/>
        <w:rPr>
          <w:rFonts w:ascii="Times New Roman" w:eastAsia="Helvetica" w:hAnsi="Times New Roman"/>
          <w:sz w:val="28"/>
          <w:szCs w:val="28"/>
          <w:lang w:val="ru-RU"/>
        </w:rPr>
      </w:pPr>
      <w:r>
        <w:rPr>
          <w:rFonts w:ascii="Times New Roman" w:eastAsia="Helvetica" w:hAnsi="Times New Roman"/>
          <w:sz w:val="28"/>
          <w:szCs w:val="28"/>
          <w:lang w:val="ru-RU"/>
        </w:rPr>
        <w:t>формы и методы контроля, система оценок;</w:t>
      </w:r>
    </w:p>
    <w:p w:rsidR="00A27AD8" w:rsidRDefault="00A27AD8" w:rsidP="00555E85">
      <w:pPr>
        <w:pStyle w:val="Body1"/>
        <w:numPr>
          <w:ilvl w:val="0"/>
          <w:numId w:val="35"/>
        </w:numPr>
        <w:spacing w:line="360" w:lineRule="auto"/>
        <w:ind w:left="1066" w:hanging="357"/>
        <w:rPr>
          <w:rFonts w:ascii="Times New Roman" w:eastAsia="Helvetica" w:hAnsi="Times New Roman"/>
          <w:sz w:val="28"/>
          <w:szCs w:val="28"/>
          <w:lang w:val="ru-RU"/>
        </w:rPr>
      </w:pPr>
      <w:r>
        <w:rPr>
          <w:rFonts w:ascii="Times New Roman" w:eastAsia="Helvetica" w:hAnsi="Times New Roman"/>
          <w:sz w:val="28"/>
          <w:szCs w:val="28"/>
          <w:lang w:val="ru-RU"/>
        </w:rPr>
        <w:t>методическое обеспечение учебного процесса.</w:t>
      </w:r>
    </w:p>
    <w:p w:rsidR="00A27AD8" w:rsidRDefault="00A27AD8" w:rsidP="00555E85">
      <w:pPr>
        <w:spacing w:line="360" w:lineRule="auto"/>
        <w:ind w:firstLine="709"/>
        <w:jc w:val="both"/>
        <w:rPr>
          <w:sz w:val="28"/>
          <w:szCs w:val="28"/>
          <w:lang w:val="ru-RU"/>
        </w:rPr>
      </w:pPr>
      <w:r>
        <w:rPr>
          <w:sz w:val="28"/>
          <w:szCs w:val="28"/>
          <w:lang w:val="ru-RU"/>
        </w:rPr>
        <w:t xml:space="preserve">В соответствии с данными направлениями строится основной раздел программы </w:t>
      </w:r>
      <w:r w:rsidR="00FA2D4D">
        <w:rPr>
          <w:sz w:val="28"/>
          <w:szCs w:val="28"/>
          <w:lang w:val="ru-RU"/>
        </w:rPr>
        <w:t>«Содержание учебного предмета».</w:t>
      </w:r>
    </w:p>
    <w:p w:rsidR="00A27AD8" w:rsidRPr="00660EA3" w:rsidRDefault="00A27AD8" w:rsidP="00660EA3">
      <w:pPr>
        <w:spacing w:line="360" w:lineRule="auto"/>
        <w:jc w:val="center"/>
        <w:rPr>
          <w:b/>
          <w:i/>
          <w:sz w:val="28"/>
          <w:szCs w:val="28"/>
          <w:lang w:val="ru-RU"/>
        </w:rPr>
      </w:pPr>
      <w:r w:rsidRPr="00660EA3">
        <w:rPr>
          <w:b/>
          <w:i/>
          <w:sz w:val="28"/>
          <w:szCs w:val="28"/>
          <w:lang w:val="ru-RU"/>
        </w:rPr>
        <w:lastRenderedPageBreak/>
        <w:t>Методы обучения</w:t>
      </w:r>
    </w:p>
    <w:p w:rsidR="00A27AD8" w:rsidRDefault="00A27AD8" w:rsidP="00CC5E02">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A27AD8" w:rsidRDefault="00A27AD8" w:rsidP="00CC5E02">
      <w:pPr>
        <w:pStyle w:val="Body1"/>
        <w:numPr>
          <w:ilvl w:val="0"/>
          <w:numId w:val="8"/>
        </w:numPr>
        <w:spacing w:line="360" w:lineRule="auto"/>
        <w:ind w:left="1066" w:hanging="357"/>
        <w:jc w:val="both"/>
        <w:rPr>
          <w:rFonts w:ascii="Times New Roman" w:eastAsia="Helvetica" w:hAnsi="Times New Roman"/>
          <w:sz w:val="28"/>
          <w:szCs w:val="28"/>
          <w:lang w:val="ru-RU"/>
        </w:rPr>
      </w:pPr>
      <w:r>
        <w:rPr>
          <w:rFonts w:ascii="Times New Roman" w:eastAsia="Helvetica" w:hAnsi="Times New Roman"/>
          <w:sz w:val="28"/>
          <w:szCs w:val="28"/>
          <w:lang w:val="ru-RU"/>
        </w:rPr>
        <w:t>словесный (объяснение, рассказ, беседа);</w:t>
      </w:r>
    </w:p>
    <w:p w:rsidR="00A27AD8" w:rsidRDefault="00A27AD8" w:rsidP="00CC5E02">
      <w:pPr>
        <w:pStyle w:val="Body1"/>
        <w:numPr>
          <w:ilvl w:val="0"/>
          <w:numId w:val="8"/>
        </w:numPr>
        <w:spacing w:line="360" w:lineRule="auto"/>
        <w:ind w:left="1066" w:hanging="357"/>
        <w:jc w:val="both"/>
        <w:rPr>
          <w:rFonts w:ascii="Times New Roman" w:eastAsia="Helvetica" w:hAnsi="Times New Roman"/>
          <w:sz w:val="28"/>
          <w:szCs w:val="28"/>
          <w:lang w:val="ru-RU"/>
        </w:rPr>
      </w:pPr>
      <w:r>
        <w:rPr>
          <w:rFonts w:ascii="Times New Roman" w:eastAsia="Helvetica" w:hAnsi="Times New Roman"/>
          <w:sz w:val="28"/>
          <w:szCs w:val="28"/>
          <w:lang w:val="ru-RU"/>
        </w:rPr>
        <w:t>наглядный (показ, демонстрация, наблюдение);</w:t>
      </w:r>
    </w:p>
    <w:p w:rsidR="00A27AD8" w:rsidRDefault="00A27AD8" w:rsidP="00CC5E02">
      <w:pPr>
        <w:pStyle w:val="Body1"/>
        <w:numPr>
          <w:ilvl w:val="0"/>
          <w:numId w:val="8"/>
        </w:numPr>
        <w:spacing w:line="360" w:lineRule="auto"/>
        <w:ind w:left="1066" w:hanging="357"/>
        <w:jc w:val="both"/>
        <w:rPr>
          <w:rFonts w:ascii="Times New Roman" w:eastAsia="Helvetica" w:hAnsi="Times New Roman"/>
          <w:sz w:val="28"/>
          <w:szCs w:val="28"/>
          <w:lang w:val="ru-RU"/>
        </w:rPr>
      </w:pPr>
      <w:proofErr w:type="gramStart"/>
      <w:r>
        <w:rPr>
          <w:rFonts w:ascii="Times New Roman" w:eastAsia="Helvetica" w:hAnsi="Times New Roman"/>
          <w:sz w:val="28"/>
          <w:szCs w:val="28"/>
          <w:lang w:val="ru-RU"/>
        </w:rPr>
        <w:t>практический</w:t>
      </w:r>
      <w:proofErr w:type="gramEnd"/>
      <w:r>
        <w:rPr>
          <w:rFonts w:ascii="Times New Roman" w:eastAsia="Helvetica" w:hAnsi="Times New Roman"/>
          <w:sz w:val="28"/>
          <w:szCs w:val="28"/>
          <w:lang w:val="ru-RU"/>
        </w:rPr>
        <w:t xml:space="preserve"> (упражнени</w:t>
      </w:r>
      <w:r w:rsidR="00FA2D4D">
        <w:rPr>
          <w:rFonts w:ascii="Times New Roman" w:eastAsia="Helvetica" w:hAnsi="Times New Roman"/>
          <w:sz w:val="28"/>
          <w:szCs w:val="28"/>
          <w:lang w:val="ru-RU"/>
        </w:rPr>
        <w:t>я воспроизводящие и творческие).</w:t>
      </w:r>
    </w:p>
    <w:p w:rsidR="00A27AD8" w:rsidRDefault="00FA2D4D">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Индивидуальная</w:t>
      </w:r>
      <w:r w:rsidR="00CC5E02">
        <w:rPr>
          <w:rFonts w:ascii="Times New Roman" w:eastAsia="Helvetica" w:hAnsi="Times New Roman"/>
          <w:sz w:val="28"/>
          <w:szCs w:val="28"/>
          <w:lang w:val="ru-RU"/>
        </w:rPr>
        <w:t xml:space="preserve"> </w:t>
      </w:r>
      <w:r>
        <w:rPr>
          <w:rFonts w:ascii="Times New Roman" w:eastAsia="Helvetica" w:hAnsi="Times New Roman"/>
          <w:sz w:val="28"/>
          <w:szCs w:val="28"/>
          <w:lang w:val="ru-RU"/>
        </w:rPr>
        <w:t>форма</w:t>
      </w:r>
      <w:r w:rsidR="00A27AD8">
        <w:rPr>
          <w:rFonts w:ascii="Times New Roman" w:eastAsia="Helvetica" w:hAnsi="Times New Roman"/>
          <w:sz w:val="28"/>
          <w:szCs w:val="28"/>
          <w:lang w:val="ru-RU"/>
        </w:rPr>
        <w:t xml:space="preserve"> обучения позволяет найти более точный и</w:t>
      </w:r>
      <w:r w:rsidR="00555E85">
        <w:rPr>
          <w:rFonts w:ascii="Times New Roman" w:eastAsia="Helvetica" w:hAnsi="Times New Roman"/>
          <w:sz w:val="28"/>
          <w:szCs w:val="28"/>
          <w:lang w:val="ru-RU"/>
        </w:rPr>
        <w:t xml:space="preserve"> </w:t>
      </w:r>
      <w:r w:rsidR="00A27AD8">
        <w:rPr>
          <w:rFonts w:ascii="Times New Roman" w:eastAsia="Helvetica" w:hAnsi="Times New Roman"/>
          <w:sz w:val="28"/>
          <w:szCs w:val="28"/>
          <w:lang w:val="ru-RU"/>
        </w:rPr>
        <w:t>психологически верный подход к каждому ученику и выбрать наиболее подходящий метод обучения.</w:t>
      </w:r>
    </w:p>
    <w:p w:rsidR="00A27AD8" w:rsidRPr="00660EA3" w:rsidRDefault="00A27AD8" w:rsidP="00660EA3">
      <w:pPr>
        <w:pStyle w:val="Body1"/>
        <w:spacing w:line="360" w:lineRule="auto"/>
        <w:jc w:val="both"/>
        <w:rPr>
          <w:rFonts w:ascii="Times New Roman" w:eastAsia="Helvetica" w:hAnsi="Times New Roman"/>
          <w:b/>
          <w:i/>
          <w:color w:val="auto"/>
          <w:sz w:val="28"/>
          <w:szCs w:val="28"/>
          <w:lang w:val="ru-RU"/>
        </w:rPr>
      </w:pPr>
      <w:r>
        <w:rPr>
          <w:rFonts w:ascii="Times New Roman" w:eastAsia="Helvetica" w:hAnsi="Times New Roman"/>
          <w:b/>
          <w:i/>
          <w:color w:val="auto"/>
          <w:sz w:val="28"/>
          <w:szCs w:val="28"/>
          <w:lang w:val="ru-RU"/>
        </w:rPr>
        <w:t xml:space="preserve">Описание материально-технических условий реализации </w:t>
      </w:r>
      <w:r w:rsidR="00660EA3" w:rsidRPr="00660EA3">
        <w:rPr>
          <w:rFonts w:ascii="Times New Roman" w:hAnsi="Times New Roman"/>
          <w:b/>
          <w:i/>
          <w:sz w:val="28"/>
          <w:szCs w:val="28"/>
          <w:lang w:val="ru-RU" w:eastAsia="ru-RU"/>
        </w:rPr>
        <w:t>УП «Аккомпанемент»:</w:t>
      </w:r>
    </w:p>
    <w:p w:rsidR="00660EA3" w:rsidRPr="00660EA3" w:rsidRDefault="00660EA3" w:rsidP="00CC5E02">
      <w:pPr>
        <w:spacing w:line="360" w:lineRule="auto"/>
        <w:ind w:firstLine="709"/>
        <w:jc w:val="both"/>
        <w:rPr>
          <w:kern w:val="1"/>
          <w:sz w:val="28"/>
          <w:szCs w:val="28"/>
          <w:lang w:val="ru-RU" w:eastAsia="ru-RU" w:bidi="hi-IN"/>
        </w:rPr>
      </w:pPr>
      <w:r w:rsidRPr="00660EA3">
        <w:rPr>
          <w:kern w:val="1"/>
          <w:sz w:val="28"/>
          <w:szCs w:val="28"/>
          <w:lang w:val="ru-RU" w:eastAsia="ru-RU" w:bidi="hi-IN"/>
        </w:rPr>
        <w:t xml:space="preserve">Материально-техническая база </w:t>
      </w:r>
      <w:r w:rsidR="00CA1E0B">
        <w:rPr>
          <w:kern w:val="1"/>
          <w:sz w:val="28"/>
          <w:szCs w:val="28"/>
          <w:lang w:val="ru-RU" w:eastAsia="ru-RU" w:bidi="hi-IN"/>
        </w:rPr>
        <w:t>МБОУ ДО «ДШИ </w:t>
      </w:r>
      <w:r w:rsidR="00580863">
        <w:rPr>
          <w:kern w:val="1"/>
          <w:sz w:val="28"/>
          <w:szCs w:val="28"/>
          <w:lang w:val="ru-RU" w:eastAsia="ru-RU" w:bidi="hi-IN"/>
        </w:rPr>
        <w:t>г.</w:t>
      </w:r>
      <w:r w:rsidR="00CC5E02">
        <w:rPr>
          <w:kern w:val="1"/>
          <w:sz w:val="28"/>
          <w:szCs w:val="28"/>
          <w:lang w:val="ru-RU" w:eastAsia="ru-RU" w:bidi="hi-IN"/>
        </w:rPr>
        <w:t> </w:t>
      </w:r>
      <w:r w:rsidR="00580863">
        <w:rPr>
          <w:kern w:val="1"/>
          <w:sz w:val="28"/>
          <w:szCs w:val="28"/>
          <w:lang w:val="ru-RU" w:eastAsia="ru-RU" w:bidi="hi-IN"/>
        </w:rPr>
        <w:t>Невельска»</w:t>
      </w:r>
      <w:r w:rsidRPr="00660EA3">
        <w:rPr>
          <w:kern w:val="1"/>
          <w:sz w:val="28"/>
          <w:szCs w:val="28"/>
          <w:lang w:val="ru-RU" w:eastAsia="ru-RU" w:bidi="hi-IN"/>
        </w:rPr>
        <w:t xml:space="preserve"> соответствует санитарным и противопожарным нормам, нормам охраны труда</w:t>
      </w:r>
      <w:r w:rsidRPr="00660EA3">
        <w:rPr>
          <w:rFonts w:eastAsia="Helvetica" w:cs="Mangal"/>
          <w:kern w:val="1"/>
          <w:sz w:val="28"/>
          <w:szCs w:val="28"/>
          <w:lang w:val="ru-RU" w:eastAsia="hi-IN" w:bidi="hi-IN"/>
        </w:rPr>
        <w:t xml:space="preserve">. </w:t>
      </w:r>
    </w:p>
    <w:p w:rsidR="00660EA3" w:rsidRPr="00660EA3" w:rsidRDefault="00660EA3" w:rsidP="00CC5E02">
      <w:pPr>
        <w:spacing w:line="360" w:lineRule="auto"/>
        <w:ind w:firstLine="709"/>
        <w:jc w:val="both"/>
        <w:rPr>
          <w:kern w:val="1"/>
          <w:sz w:val="28"/>
          <w:szCs w:val="28"/>
          <w:lang w:val="ru-RU" w:eastAsia="ru-RU" w:bidi="hi-IN"/>
        </w:rPr>
      </w:pPr>
      <w:r w:rsidRPr="00660EA3">
        <w:rPr>
          <w:rFonts w:eastAsia="Helvetica" w:cs="Mangal"/>
          <w:kern w:val="1"/>
          <w:sz w:val="28"/>
          <w:szCs w:val="28"/>
          <w:lang w:val="ru-RU" w:eastAsia="hi-IN" w:bidi="hi-IN"/>
        </w:rPr>
        <w:tab/>
      </w:r>
      <w:r w:rsidRPr="00660EA3">
        <w:rPr>
          <w:kern w:val="1"/>
          <w:sz w:val="28"/>
          <w:szCs w:val="28"/>
          <w:lang w:val="ru-RU" w:eastAsia="ru-RU" w:bidi="hi-IN"/>
        </w:rPr>
        <w:t xml:space="preserve">Реализация программы по </w:t>
      </w:r>
      <w:r>
        <w:rPr>
          <w:rFonts w:eastAsia="SimSun" w:cs="Mangal"/>
          <w:kern w:val="1"/>
          <w:sz w:val="28"/>
          <w:szCs w:val="28"/>
          <w:lang w:val="ru-RU" w:eastAsia="hi-IN" w:bidi="hi-IN"/>
        </w:rPr>
        <w:t>УП «Аккомпанемент</w:t>
      </w:r>
      <w:r w:rsidRPr="00660EA3">
        <w:rPr>
          <w:rFonts w:eastAsia="SimSun" w:cs="Mangal"/>
          <w:kern w:val="1"/>
          <w:sz w:val="28"/>
          <w:szCs w:val="28"/>
          <w:lang w:val="ru-RU" w:eastAsia="hi-IN" w:bidi="hi-IN"/>
        </w:rPr>
        <w:t>»</w:t>
      </w:r>
      <w:r w:rsidR="00CC5E02">
        <w:rPr>
          <w:rFonts w:eastAsia="SimSun" w:cs="Mangal"/>
          <w:kern w:val="1"/>
          <w:sz w:val="28"/>
          <w:szCs w:val="28"/>
          <w:lang w:val="ru-RU" w:eastAsia="hi-IN" w:bidi="hi-IN"/>
        </w:rPr>
        <w:t> </w:t>
      </w:r>
      <w:r w:rsidRPr="00660EA3">
        <w:rPr>
          <w:kern w:val="1"/>
          <w:sz w:val="28"/>
          <w:szCs w:val="28"/>
          <w:lang w:val="ru-RU" w:eastAsia="ru-RU" w:bidi="hi-IN"/>
        </w:rPr>
        <w:t>обеспечивается:</w:t>
      </w:r>
    </w:p>
    <w:p w:rsidR="00660EA3" w:rsidRPr="00CA1E0B" w:rsidRDefault="00660EA3" w:rsidP="00CC5E02">
      <w:pPr>
        <w:pStyle w:val="af0"/>
        <w:numPr>
          <w:ilvl w:val="0"/>
          <w:numId w:val="36"/>
        </w:numPr>
        <w:spacing w:line="360" w:lineRule="auto"/>
        <w:ind w:left="1066" w:hanging="357"/>
        <w:rPr>
          <w:sz w:val="28"/>
          <w:lang w:val="ru-RU"/>
        </w:rPr>
      </w:pPr>
      <w:r w:rsidRPr="00CA1E0B">
        <w:rPr>
          <w:sz w:val="28"/>
          <w:lang w:val="ru-RU"/>
        </w:rPr>
        <w:t xml:space="preserve">доступом каждого учащегося к библиотечным фондам и фондам фонотеки, аудио и видеозаписей, к сети Интернет; </w:t>
      </w:r>
    </w:p>
    <w:p w:rsidR="00660EA3" w:rsidRPr="00CA1E0B" w:rsidRDefault="00660EA3" w:rsidP="00CC5E02">
      <w:pPr>
        <w:pStyle w:val="af0"/>
        <w:numPr>
          <w:ilvl w:val="0"/>
          <w:numId w:val="36"/>
        </w:numPr>
        <w:spacing w:line="360" w:lineRule="auto"/>
        <w:ind w:left="1066" w:hanging="357"/>
        <w:rPr>
          <w:sz w:val="28"/>
          <w:lang w:val="ru-RU"/>
        </w:rPr>
      </w:pPr>
      <w:r w:rsidRPr="00CA1E0B">
        <w:rPr>
          <w:sz w:val="28"/>
          <w:lang w:val="ru-RU"/>
        </w:rPr>
        <w:t xml:space="preserve">учебными аудиториями для мелкогрупповых занятий площадью 24,5 </w:t>
      </w:r>
      <w:proofErr w:type="spellStart"/>
      <w:r w:rsidRPr="00CA1E0B">
        <w:rPr>
          <w:sz w:val="28"/>
          <w:lang w:val="ru-RU"/>
        </w:rPr>
        <w:t>кв.м</w:t>
      </w:r>
      <w:proofErr w:type="spellEnd"/>
      <w:r w:rsidRPr="00CA1E0B">
        <w:rPr>
          <w:sz w:val="28"/>
          <w:lang w:val="ru-RU"/>
        </w:rPr>
        <w:t xml:space="preserve">. и 24,7 </w:t>
      </w:r>
      <w:proofErr w:type="spellStart"/>
      <w:r w:rsidRPr="00CA1E0B">
        <w:rPr>
          <w:sz w:val="28"/>
          <w:lang w:val="ru-RU"/>
        </w:rPr>
        <w:t>кв.м</w:t>
      </w:r>
      <w:proofErr w:type="spellEnd"/>
      <w:r w:rsidRPr="00CA1E0B">
        <w:rPr>
          <w:sz w:val="28"/>
          <w:lang w:val="ru-RU"/>
        </w:rPr>
        <w:t>., оснащенными двумя музыкальными инструментами (роялями и пианино).</w:t>
      </w:r>
    </w:p>
    <w:p w:rsidR="00660EA3" w:rsidRPr="00CC5E02" w:rsidRDefault="00660EA3" w:rsidP="00CC5E02">
      <w:pPr>
        <w:pStyle w:val="af0"/>
        <w:numPr>
          <w:ilvl w:val="0"/>
          <w:numId w:val="36"/>
        </w:numPr>
        <w:spacing w:line="360" w:lineRule="auto"/>
        <w:ind w:left="1066" w:hanging="357"/>
        <w:rPr>
          <w:sz w:val="28"/>
        </w:rPr>
      </w:pPr>
      <w:proofErr w:type="spellStart"/>
      <w:proofErr w:type="gramStart"/>
      <w:r w:rsidRPr="00CC5E02">
        <w:rPr>
          <w:sz w:val="28"/>
        </w:rPr>
        <w:t>учебные</w:t>
      </w:r>
      <w:proofErr w:type="spellEnd"/>
      <w:proofErr w:type="gramEnd"/>
      <w:r w:rsidRPr="00CC5E02">
        <w:rPr>
          <w:sz w:val="28"/>
        </w:rPr>
        <w:t xml:space="preserve"> </w:t>
      </w:r>
      <w:proofErr w:type="spellStart"/>
      <w:r w:rsidRPr="00CC5E02">
        <w:rPr>
          <w:sz w:val="28"/>
        </w:rPr>
        <w:t>аудитории</w:t>
      </w:r>
      <w:proofErr w:type="spellEnd"/>
      <w:r w:rsidRPr="00CC5E02">
        <w:rPr>
          <w:sz w:val="28"/>
        </w:rPr>
        <w:t xml:space="preserve"> </w:t>
      </w:r>
      <w:proofErr w:type="spellStart"/>
      <w:r w:rsidRPr="00CC5E02">
        <w:rPr>
          <w:sz w:val="28"/>
        </w:rPr>
        <w:t>имеют</w:t>
      </w:r>
      <w:proofErr w:type="spellEnd"/>
      <w:r w:rsidRPr="00CC5E02">
        <w:rPr>
          <w:sz w:val="28"/>
        </w:rPr>
        <w:t xml:space="preserve"> </w:t>
      </w:r>
      <w:proofErr w:type="spellStart"/>
      <w:r w:rsidRPr="00CC5E02">
        <w:rPr>
          <w:sz w:val="28"/>
        </w:rPr>
        <w:t>звукоизоляцию</w:t>
      </w:r>
      <w:proofErr w:type="spellEnd"/>
      <w:r w:rsidRPr="00CC5E02">
        <w:rPr>
          <w:sz w:val="28"/>
        </w:rPr>
        <w:t>.</w:t>
      </w:r>
    </w:p>
    <w:p w:rsidR="00660EA3" w:rsidRPr="00660EA3" w:rsidRDefault="00660EA3" w:rsidP="00660EA3">
      <w:pPr>
        <w:spacing w:line="360" w:lineRule="auto"/>
        <w:ind w:firstLine="709"/>
        <w:jc w:val="both"/>
        <w:rPr>
          <w:kern w:val="1"/>
          <w:sz w:val="28"/>
          <w:szCs w:val="28"/>
          <w:lang w:val="ru-RU" w:eastAsia="ru-RU" w:bidi="hi-IN"/>
        </w:rPr>
      </w:pPr>
      <w:r w:rsidRPr="00660EA3">
        <w:rPr>
          <w:kern w:val="1"/>
          <w:sz w:val="28"/>
          <w:szCs w:val="28"/>
          <w:lang w:val="ru-RU" w:eastAsia="ru-RU" w:bidi="hi-IN"/>
        </w:rPr>
        <w:t>В школе созданы условия для содержания, своевременного обслуживания и ремонта музыкальных инструментов.</w:t>
      </w:r>
    </w:p>
    <w:p w:rsidR="00F90263" w:rsidRPr="00660EA3" w:rsidRDefault="00660EA3" w:rsidP="00660EA3">
      <w:pPr>
        <w:spacing w:line="360" w:lineRule="auto"/>
        <w:ind w:firstLine="709"/>
        <w:jc w:val="both"/>
        <w:rPr>
          <w:kern w:val="1"/>
          <w:sz w:val="28"/>
          <w:szCs w:val="28"/>
          <w:lang w:val="ru-RU" w:eastAsia="ru-RU" w:bidi="hi-IN"/>
        </w:rPr>
      </w:pPr>
      <w:r w:rsidRPr="00660EA3">
        <w:rPr>
          <w:kern w:val="1"/>
          <w:sz w:val="28"/>
          <w:szCs w:val="28"/>
          <w:lang w:val="ru-RU" w:eastAsia="ru-RU" w:bidi="hi-IN"/>
        </w:rPr>
        <w:t>Библиотечный фонд укомплектован печатной, учебно-методической и нотной литературой.</w:t>
      </w:r>
    </w:p>
    <w:p w:rsidR="00B73597" w:rsidRPr="00CA1E0B" w:rsidRDefault="00660EA3" w:rsidP="00CA1E0B">
      <w:pPr>
        <w:pStyle w:val="af0"/>
        <w:numPr>
          <w:ilvl w:val="0"/>
          <w:numId w:val="33"/>
        </w:numPr>
        <w:spacing w:line="360" w:lineRule="auto"/>
        <w:ind w:left="714" w:hanging="357"/>
        <w:jc w:val="center"/>
        <w:rPr>
          <w:b/>
          <w:sz w:val="28"/>
          <w:szCs w:val="28"/>
          <w:lang w:val="ru-RU" w:eastAsia="ru-RU"/>
        </w:rPr>
      </w:pPr>
      <w:bookmarkStart w:id="1" w:name="содержание"/>
      <w:r w:rsidRPr="00CA1E0B">
        <w:rPr>
          <w:b/>
          <w:sz w:val="28"/>
          <w:szCs w:val="28"/>
          <w:lang w:val="ru-RU" w:eastAsia="ru-RU"/>
        </w:rPr>
        <w:t xml:space="preserve">Содержание </w:t>
      </w:r>
      <w:r w:rsidRPr="00CA1E0B">
        <w:rPr>
          <w:rFonts w:eastAsia="SimSun" w:cs="Mangal"/>
          <w:b/>
          <w:kern w:val="1"/>
          <w:sz w:val="28"/>
          <w:szCs w:val="28"/>
          <w:lang w:val="ru-RU" w:eastAsia="hi-IN" w:bidi="hi-IN"/>
        </w:rPr>
        <w:t>УП «Аккомпанемент»</w:t>
      </w:r>
    </w:p>
    <w:bookmarkEnd w:id="1"/>
    <w:p w:rsidR="00B73597" w:rsidRDefault="00B73597" w:rsidP="00CC5E02">
      <w:pPr>
        <w:pStyle w:val="Body1"/>
        <w:spacing w:line="360" w:lineRule="auto"/>
        <w:ind w:left="1143"/>
        <w:jc w:val="center"/>
        <w:rPr>
          <w:rFonts w:ascii="Times New Roman" w:eastAsia="Helvetica" w:hAnsi="Times New Roman"/>
          <w:b/>
          <w:i/>
          <w:sz w:val="28"/>
          <w:szCs w:val="28"/>
          <w:lang w:val="ru-RU"/>
        </w:rPr>
      </w:pPr>
      <w:r>
        <w:rPr>
          <w:rFonts w:ascii="Times New Roman" w:eastAsia="Helvetica" w:hAnsi="Times New Roman"/>
          <w:b/>
          <w:i/>
          <w:sz w:val="28"/>
          <w:szCs w:val="28"/>
          <w:lang w:val="ru-RU"/>
        </w:rPr>
        <w:t>Годовые требования по классам</w:t>
      </w:r>
    </w:p>
    <w:p w:rsidR="00B73597" w:rsidRDefault="00660EA3" w:rsidP="004856D6">
      <w:pPr>
        <w:pStyle w:val="Body1"/>
        <w:spacing w:line="360" w:lineRule="auto"/>
        <w:ind w:firstLine="720"/>
        <w:jc w:val="both"/>
        <w:rPr>
          <w:rFonts w:ascii="Times New Roman" w:eastAsia="Helvetica" w:hAnsi="Times New Roman"/>
          <w:sz w:val="28"/>
          <w:szCs w:val="28"/>
          <w:lang w:val="ru-RU"/>
        </w:rPr>
      </w:pPr>
      <w:r w:rsidRPr="00660EA3">
        <w:rPr>
          <w:rFonts w:ascii="Times New Roman" w:eastAsia="SimSun" w:hAnsi="Times New Roman"/>
          <w:kern w:val="1"/>
          <w:sz w:val="28"/>
          <w:szCs w:val="28"/>
          <w:lang w:val="ru-RU" w:eastAsia="hi-IN" w:bidi="hi-IN"/>
        </w:rPr>
        <w:t>УП «Аккомпанемент»</w:t>
      </w:r>
      <w:r w:rsidR="00CC5E02">
        <w:rPr>
          <w:rFonts w:ascii="Times New Roman" w:eastAsia="SimSun" w:hAnsi="Times New Roman"/>
          <w:kern w:val="1"/>
          <w:sz w:val="28"/>
          <w:szCs w:val="28"/>
          <w:lang w:val="ru-RU" w:eastAsia="hi-IN" w:bidi="hi-IN"/>
        </w:rPr>
        <w:t xml:space="preserve"> </w:t>
      </w:r>
      <w:r w:rsidR="00B73597">
        <w:rPr>
          <w:rFonts w:ascii="Times New Roman" w:eastAsia="Helvetica" w:hAnsi="Times New Roman"/>
          <w:sz w:val="28"/>
          <w:szCs w:val="28"/>
          <w:lang w:val="ru-RU"/>
        </w:rPr>
        <w:t>начинается с изучения наиболее простого вокального репертуара (эта работа планируется в 6 классе).</w:t>
      </w:r>
    </w:p>
    <w:p w:rsidR="00B73597" w:rsidRPr="00CC5E02" w:rsidRDefault="00B73597" w:rsidP="00CC5E02">
      <w:pPr>
        <w:pStyle w:val="Body1"/>
        <w:spacing w:line="360" w:lineRule="auto"/>
        <w:ind w:firstLine="720"/>
        <w:jc w:val="both"/>
        <w:rPr>
          <w:rFonts w:ascii="Times New Roman" w:eastAsia="SimSun" w:hAnsi="Times New Roman"/>
          <w:kern w:val="1"/>
          <w:sz w:val="28"/>
          <w:szCs w:val="28"/>
          <w:lang w:val="ru-RU" w:eastAsia="hi-IN" w:bidi="hi-IN"/>
        </w:rPr>
      </w:pPr>
      <w:r w:rsidRPr="00CC5E02">
        <w:rPr>
          <w:rFonts w:ascii="Times New Roman" w:eastAsia="SimSun" w:hAnsi="Times New Roman"/>
          <w:kern w:val="1"/>
          <w:sz w:val="28"/>
          <w:szCs w:val="28"/>
          <w:lang w:val="ru-RU" w:eastAsia="hi-IN" w:bidi="hi-IN"/>
        </w:rPr>
        <w:lastRenderedPageBreak/>
        <w:t>Инструментальный репертуар, как более сложный, дается позже (первое</w:t>
      </w:r>
      <w:r w:rsidR="00555E85" w:rsidRPr="00CC5E02">
        <w:rPr>
          <w:rFonts w:ascii="Times New Roman" w:eastAsia="SimSun" w:hAnsi="Times New Roman"/>
          <w:kern w:val="1"/>
          <w:sz w:val="28"/>
          <w:szCs w:val="28"/>
          <w:lang w:val="ru-RU" w:eastAsia="hi-IN" w:bidi="hi-IN"/>
        </w:rPr>
        <w:t xml:space="preserve"> </w:t>
      </w:r>
      <w:r w:rsidRPr="00CC5E02">
        <w:rPr>
          <w:rFonts w:ascii="Times New Roman" w:eastAsia="SimSun" w:hAnsi="Times New Roman"/>
          <w:kern w:val="1"/>
          <w:sz w:val="28"/>
          <w:szCs w:val="28"/>
          <w:lang w:val="ru-RU" w:eastAsia="hi-IN" w:bidi="hi-IN"/>
        </w:rPr>
        <w:t>полугодие 7 класса), когда</w:t>
      </w:r>
      <w:r w:rsidR="00555E85" w:rsidRPr="00CC5E02">
        <w:rPr>
          <w:rFonts w:ascii="Times New Roman" w:eastAsia="SimSun" w:hAnsi="Times New Roman"/>
          <w:kern w:val="1"/>
          <w:sz w:val="28"/>
          <w:szCs w:val="28"/>
          <w:lang w:val="ru-RU" w:eastAsia="hi-IN" w:bidi="hi-IN"/>
        </w:rPr>
        <w:t xml:space="preserve"> </w:t>
      </w:r>
      <w:r w:rsidRPr="00CC5E02">
        <w:rPr>
          <w:rFonts w:ascii="Times New Roman" w:eastAsia="SimSun" w:hAnsi="Times New Roman"/>
          <w:kern w:val="1"/>
          <w:sz w:val="28"/>
          <w:szCs w:val="28"/>
          <w:lang w:val="ru-RU" w:eastAsia="hi-IN" w:bidi="hi-IN"/>
        </w:rPr>
        <w:t>ученик уже обладает элементарными навыками концертмейстера.</w:t>
      </w:r>
    </w:p>
    <w:p w:rsidR="00B73597" w:rsidRDefault="00B73597" w:rsidP="00660EA3">
      <w:pPr>
        <w:pStyle w:val="Body1"/>
        <w:spacing w:line="360" w:lineRule="auto"/>
        <w:ind w:firstLine="720"/>
        <w:jc w:val="center"/>
        <w:rPr>
          <w:rFonts w:ascii="Times New Roman" w:eastAsia="Helvetica" w:hAnsi="Times New Roman"/>
          <w:b/>
          <w:sz w:val="28"/>
          <w:szCs w:val="28"/>
          <w:lang w:val="ru-RU"/>
        </w:rPr>
      </w:pPr>
      <w:r>
        <w:rPr>
          <w:rFonts w:ascii="Times New Roman" w:eastAsia="Helvetica" w:hAnsi="Times New Roman"/>
          <w:b/>
          <w:sz w:val="28"/>
          <w:szCs w:val="28"/>
          <w:lang w:val="ru-RU"/>
        </w:rPr>
        <w:t>6 класс (1 час в неделю)</w:t>
      </w:r>
    </w:p>
    <w:p w:rsidR="00B73597" w:rsidRDefault="00B73597" w:rsidP="00B73597">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Знакомство с новым предметом </w:t>
      </w:r>
      <w:r w:rsidR="004856D6">
        <w:rPr>
          <w:rFonts w:ascii="Times New Roman" w:eastAsia="Helvetica" w:hAnsi="Times New Roman"/>
          <w:sz w:val="28"/>
          <w:szCs w:val="28"/>
          <w:lang w:val="ru-RU"/>
        </w:rPr>
        <w:t>—</w:t>
      </w:r>
      <w:r>
        <w:rPr>
          <w:rFonts w:ascii="Times New Roman" w:eastAsia="Helvetica" w:hAnsi="Times New Roman"/>
          <w:sz w:val="28"/>
          <w:szCs w:val="28"/>
          <w:lang w:val="ru-RU"/>
        </w:rPr>
        <w:t xml:space="preserve"> вокальный аккомпанемент. При отсутствии иллюстраторов-вокалистов вокальную партию может исполнять сам учащийся. </w:t>
      </w:r>
    </w:p>
    <w:p w:rsidR="00B73597" w:rsidRDefault="00B73597" w:rsidP="004856D6">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Работа с вокальным материалом требует элементарных знаний о вокальном искусстве, о природе человеческого голоса и его диапазоне, искусстве дыхания и свободной манере исполнения вокалистов. Наличие текста помогает понять художественную задачу произведения. </w:t>
      </w:r>
    </w:p>
    <w:p w:rsidR="00B73597" w:rsidRPr="004856D6" w:rsidRDefault="00B73597" w:rsidP="00B73597">
      <w:pPr>
        <w:pStyle w:val="Body1"/>
        <w:spacing w:line="360" w:lineRule="auto"/>
        <w:ind w:firstLine="720"/>
        <w:jc w:val="both"/>
        <w:rPr>
          <w:rFonts w:ascii="Times New Roman" w:eastAsia="Helvetica" w:hAnsi="Times New Roman"/>
          <w:sz w:val="28"/>
          <w:szCs w:val="28"/>
          <w:lang w:val="ru-RU"/>
        </w:rPr>
      </w:pPr>
      <w:r w:rsidRPr="004856D6">
        <w:rPr>
          <w:rFonts w:ascii="Times New Roman" w:eastAsia="Helvetica" w:hAnsi="Times New Roman"/>
          <w:sz w:val="28"/>
          <w:szCs w:val="28"/>
          <w:lang w:val="ru-RU"/>
        </w:rPr>
        <w:t>Следует начать с самых простых аккомпанементов, состоящих из разложенных аккордовых последовательностей</w:t>
      </w:r>
      <w:r w:rsidR="00555E85" w:rsidRPr="004856D6">
        <w:rPr>
          <w:rFonts w:ascii="Times New Roman" w:eastAsia="Helvetica" w:hAnsi="Times New Roman"/>
          <w:sz w:val="28"/>
          <w:szCs w:val="28"/>
          <w:lang w:val="ru-RU"/>
        </w:rPr>
        <w:t xml:space="preserve"> </w:t>
      </w:r>
      <w:r w:rsidRPr="004856D6">
        <w:rPr>
          <w:rFonts w:ascii="Times New Roman" w:eastAsia="Helvetica" w:hAnsi="Times New Roman"/>
          <w:sz w:val="28"/>
          <w:szCs w:val="28"/>
          <w:lang w:val="ru-RU"/>
        </w:rPr>
        <w:t xml:space="preserve">или несложных аккордовых построений, где аккорды располагаются на сильной доле такта. </w:t>
      </w:r>
    </w:p>
    <w:p w:rsidR="00B73597" w:rsidRPr="004856D6" w:rsidRDefault="00B73597" w:rsidP="004856D6">
      <w:pPr>
        <w:pStyle w:val="Body1"/>
        <w:spacing w:line="360" w:lineRule="auto"/>
        <w:ind w:firstLine="720"/>
        <w:jc w:val="both"/>
        <w:rPr>
          <w:rFonts w:ascii="Times New Roman" w:eastAsia="Helvetica" w:hAnsi="Times New Roman"/>
          <w:sz w:val="28"/>
          <w:szCs w:val="28"/>
          <w:lang w:val="ru-RU"/>
        </w:rPr>
      </w:pPr>
      <w:r w:rsidRPr="004856D6">
        <w:rPr>
          <w:rFonts w:ascii="Times New Roman" w:eastAsia="Helvetica" w:hAnsi="Times New Roman"/>
          <w:sz w:val="28"/>
          <w:szCs w:val="28"/>
          <w:lang w:val="ru-RU"/>
        </w:rPr>
        <w:t xml:space="preserve">Необходимо отметить места цезур, проанализировать фактуру фортепианной партии, определить звуковой баланс голоса и фортепиано. </w:t>
      </w:r>
    </w:p>
    <w:p w:rsidR="00B73597" w:rsidRPr="004856D6" w:rsidRDefault="00B73597" w:rsidP="004856D6">
      <w:pPr>
        <w:pStyle w:val="Body1"/>
        <w:spacing w:line="360" w:lineRule="auto"/>
        <w:ind w:firstLine="720"/>
        <w:jc w:val="both"/>
        <w:rPr>
          <w:rFonts w:ascii="Times New Roman" w:eastAsia="Helvetica" w:hAnsi="Times New Roman"/>
          <w:sz w:val="28"/>
          <w:szCs w:val="28"/>
          <w:lang w:val="ru-RU"/>
        </w:rPr>
      </w:pPr>
      <w:r w:rsidRPr="004856D6">
        <w:rPr>
          <w:rFonts w:ascii="Times New Roman" w:eastAsia="Helvetica" w:hAnsi="Times New Roman"/>
          <w:sz w:val="28"/>
          <w:szCs w:val="28"/>
          <w:lang w:val="ru-RU"/>
        </w:rPr>
        <w:t xml:space="preserve">Ученик должен уметь петь вокальную строчку, а преподаватель может ее подыгрывать на другом инструменте. </w:t>
      </w:r>
    </w:p>
    <w:p w:rsidR="00B73597" w:rsidRPr="004856D6" w:rsidRDefault="00B73597" w:rsidP="004856D6">
      <w:pPr>
        <w:pStyle w:val="Body1"/>
        <w:spacing w:line="360" w:lineRule="auto"/>
        <w:ind w:firstLine="720"/>
        <w:jc w:val="both"/>
        <w:rPr>
          <w:rFonts w:ascii="Times New Roman" w:eastAsia="Helvetica" w:hAnsi="Times New Roman"/>
          <w:sz w:val="28"/>
          <w:szCs w:val="28"/>
          <w:lang w:val="ru-RU"/>
        </w:rPr>
      </w:pPr>
      <w:r w:rsidRPr="004856D6">
        <w:rPr>
          <w:rFonts w:ascii="Times New Roman" w:eastAsia="Helvetica" w:hAnsi="Times New Roman"/>
          <w:sz w:val="28"/>
          <w:szCs w:val="28"/>
          <w:lang w:val="ru-RU"/>
        </w:rPr>
        <w:t xml:space="preserve">Аккомпанемент, включающий дублирующую вокальную партию голоса, требует особого внимания. Ученику необходимо учитывать свободу интерпретации вокальной партии солистом. </w:t>
      </w:r>
    </w:p>
    <w:p w:rsidR="00B73597" w:rsidRPr="004856D6" w:rsidRDefault="00B73597" w:rsidP="004856D6">
      <w:pPr>
        <w:pStyle w:val="Body1"/>
        <w:spacing w:line="360" w:lineRule="auto"/>
        <w:ind w:firstLine="720"/>
        <w:jc w:val="both"/>
        <w:rPr>
          <w:rFonts w:ascii="Times New Roman" w:eastAsia="Helvetica" w:hAnsi="Times New Roman"/>
          <w:sz w:val="28"/>
          <w:szCs w:val="28"/>
          <w:lang w:val="ru-RU"/>
        </w:rPr>
      </w:pPr>
      <w:r w:rsidRPr="004856D6">
        <w:rPr>
          <w:rFonts w:ascii="Times New Roman" w:eastAsia="Helvetica" w:hAnsi="Times New Roman"/>
          <w:sz w:val="28"/>
          <w:szCs w:val="28"/>
          <w:lang w:val="ru-RU"/>
        </w:rPr>
        <w:t>В 1 полугодии следует подробно пройти в классе не менее 3-х романсов и регулярно читать с листа в классе и дома.</w:t>
      </w:r>
    </w:p>
    <w:p w:rsidR="00B73597" w:rsidRPr="004856D6" w:rsidRDefault="00B73597" w:rsidP="004856D6">
      <w:pPr>
        <w:pStyle w:val="Body1"/>
        <w:spacing w:line="360" w:lineRule="auto"/>
        <w:ind w:firstLine="720"/>
        <w:jc w:val="both"/>
        <w:rPr>
          <w:rFonts w:ascii="Times New Roman" w:eastAsia="Helvetica" w:hAnsi="Times New Roman"/>
          <w:sz w:val="28"/>
          <w:szCs w:val="28"/>
          <w:lang w:val="ru-RU"/>
        </w:rPr>
      </w:pPr>
      <w:r w:rsidRPr="004856D6">
        <w:rPr>
          <w:rFonts w:ascii="Times New Roman" w:eastAsia="Helvetica" w:hAnsi="Times New Roman"/>
          <w:sz w:val="28"/>
          <w:szCs w:val="28"/>
          <w:lang w:val="ru-RU"/>
        </w:rPr>
        <w:t xml:space="preserve">В конце </w:t>
      </w:r>
      <w:r w:rsidR="00F43CF6" w:rsidRPr="004856D6">
        <w:rPr>
          <w:rFonts w:ascii="Times New Roman" w:eastAsia="Helvetica" w:hAnsi="Times New Roman"/>
          <w:sz w:val="28"/>
          <w:szCs w:val="28"/>
          <w:lang w:val="ru-RU"/>
        </w:rPr>
        <w:t xml:space="preserve">1 </w:t>
      </w:r>
      <w:r w:rsidRPr="004856D6">
        <w:rPr>
          <w:rFonts w:ascii="Times New Roman" w:eastAsia="Helvetica" w:hAnsi="Times New Roman"/>
          <w:sz w:val="28"/>
          <w:szCs w:val="28"/>
          <w:lang w:val="ru-RU"/>
        </w:rPr>
        <w:t>пол</w:t>
      </w:r>
      <w:r w:rsidR="00A90EB2" w:rsidRPr="004856D6">
        <w:rPr>
          <w:rFonts w:ascii="Times New Roman" w:eastAsia="Helvetica" w:hAnsi="Times New Roman"/>
          <w:sz w:val="28"/>
          <w:szCs w:val="28"/>
          <w:lang w:val="ru-RU"/>
        </w:rPr>
        <w:t>угодия ученик должен сыграть</w:t>
      </w:r>
      <w:r w:rsidR="00555E85" w:rsidRPr="004856D6">
        <w:rPr>
          <w:rFonts w:ascii="Times New Roman" w:eastAsia="Helvetica" w:hAnsi="Times New Roman"/>
          <w:sz w:val="28"/>
          <w:szCs w:val="28"/>
          <w:lang w:val="ru-RU"/>
        </w:rPr>
        <w:t xml:space="preserve"> </w:t>
      </w:r>
      <w:r w:rsidR="00A90EB2" w:rsidRPr="004856D6">
        <w:rPr>
          <w:rFonts w:ascii="Times New Roman" w:eastAsia="Helvetica" w:hAnsi="Times New Roman"/>
          <w:sz w:val="28"/>
          <w:szCs w:val="28"/>
          <w:lang w:val="ru-RU"/>
        </w:rPr>
        <w:t>1</w:t>
      </w:r>
      <w:r w:rsidR="004856D6">
        <w:rPr>
          <w:rFonts w:ascii="Times New Roman" w:eastAsia="Helvetica" w:hAnsi="Times New Roman"/>
          <w:sz w:val="28"/>
          <w:szCs w:val="28"/>
          <w:lang w:val="ru-RU"/>
        </w:rPr>
        <w:t>–</w:t>
      </w:r>
      <w:r w:rsidRPr="004856D6">
        <w:rPr>
          <w:rFonts w:ascii="Times New Roman" w:eastAsia="Helvetica" w:hAnsi="Times New Roman"/>
          <w:sz w:val="28"/>
          <w:szCs w:val="28"/>
          <w:lang w:val="ru-RU"/>
        </w:rPr>
        <w:t>2 романса на</w:t>
      </w:r>
      <w:r w:rsidR="009D2247" w:rsidRPr="004856D6">
        <w:rPr>
          <w:rFonts w:ascii="Times New Roman" w:eastAsia="Helvetica" w:hAnsi="Times New Roman"/>
          <w:sz w:val="28"/>
          <w:szCs w:val="28"/>
          <w:lang w:val="ru-RU"/>
        </w:rPr>
        <w:t xml:space="preserve"> контрольном уроке</w:t>
      </w:r>
      <w:r w:rsidRPr="004856D6">
        <w:rPr>
          <w:rFonts w:ascii="Times New Roman" w:eastAsia="Helvetica" w:hAnsi="Times New Roman"/>
          <w:sz w:val="28"/>
          <w:szCs w:val="28"/>
          <w:lang w:val="ru-RU"/>
        </w:rPr>
        <w:t xml:space="preserve">, классном вечере или концерте. </w:t>
      </w:r>
    </w:p>
    <w:p w:rsidR="00B73597" w:rsidRDefault="00B73597" w:rsidP="00B73597">
      <w:pPr>
        <w:pStyle w:val="Body1"/>
        <w:rPr>
          <w:rFonts w:ascii="Times New Roman" w:hAnsi="Times New Roman"/>
          <w:b/>
          <w:sz w:val="16"/>
          <w:szCs w:val="16"/>
          <w:lang w:val="ru-RU"/>
        </w:rPr>
      </w:pPr>
    </w:p>
    <w:p w:rsidR="00B73597" w:rsidRDefault="00660EA3" w:rsidP="00B73597">
      <w:pPr>
        <w:pStyle w:val="Body1"/>
        <w:spacing w:line="360" w:lineRule="auto"/>
        <w:rPr>
          <w:rFonts w:ascii="Times New Roman" w:hAnsi="Times New Roman"/>
          <w:b/>
          <w:sz w:val="28"/>
          <w:szCs w:val="28"/>
          <w:lang w:val="ru-RU"/>
        </w:rPr>
      </w:pPr>
      <w:r>
        <w:rPr>
          <w:rFonts w:ascii="Times New Roman" w:hAnsi="Times New Roman"/>
          <w:b/>
          <w:sz w:val="28"/>
          <w:szCs w:val="28"/>
          <w:lang w:val="ru-RU"/>
        </w:rPr>
        <w:t>Р</w:t>
      </w:r>
      <w:r w:rsidR="00B73597">
        <w:rPr>
          <w:rFonts w:ascii="Times New Roman" w:hAnsi="Times New Roman"/>
          <w:b/>
          <w:sz w:val="28"/>
          <w:szCs w:val="28"/>
          <w:lang w:val="ru-RU"/>
        </w:rPr>
        <w:t>епертуарный список для учащихся 6 класса:</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1"/>
      </w:tblGrid>
      <w:tr w:rsidR="004856D6"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proofErr w:type="spellStart"/>
            <w:r>
              <w:rPr>
                <w:rFonts w:ascii="Times New Roman" w:eastAsia="Helvetica" w:hAnsi="Times New Roman"/>
                <w:sz w:val="28"/>
                <w:szCs w:val="28"/>
                <w:lang w:val="ru-RU"/>
              </w:rPr>
              <w:t>Агабабов</w:t>
            </w:r>
            <w:proofErr w:type="spellEnd"/>
            <w:r>
              <w:rPr>
                <w:rFonts w:ascii="Times New Roman" w:eastAsia="Helvetica" w:hAnsi="Times New Roman"/>
                <w:sz w:val="28"/>
                <w:szCs w:val="28"/>
                <w:lang w:val="ru-RU"/>
              </w:rPr>
              <w:t xml:space="preserve"> С.</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"Колыбельная", "Лесной бал"</w:t>
            </w:r>
          </w:p>
        </w:tc>
      </w:tr>
      <w:tr w:rsidR="004856D6" w:rsidRPr="00181BFD"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Алябьев А.</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"Соловей", "Вижу образ твой", "</w:t>
            </w:r>
            <w:proofErr w:type="gramStart"/>
            <w:r>
              <w:rPr>
                <w:rFonts w:ascii="Times New Roman" w:eastAsia="Helvetica" w:hAnsi="Times New Roman"/>
                <w:sz w:val="28"/>
                <w:szCs w:val="28"/>
                <w:lang w:val="ru-RU"/>
              </w:rPr>
              <w:t>Нет</w:t>
            </w:r>
            <w:proofErr w:type="gramEnd"/>
            <w:r>
              <w:rPr>
                <w:rFonts w:ascii="Times New Roman" w:eastAsia="Helvetica" w:hAnsi="Times New Roman"/>
                <w:sz w:val="28"/>
                <w:szCs w:val="28"/>
                <w:lang w:val="ru-RU"/>
              </w:rPr>
              <w:t xml:space="preserve"> не люблю я вас"</w:t>
            </w:r>
          </w:p>
        </w:tc>
      </w:tr>
      <w:tr w:rsidR="004856D6" w:rsidRPr="00181BFD"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lastRenderedPageBreak/>
              <w:t>Александров</w:t>
            </w:r>
            <w:proofErr w:type="gramStart"/>
            <w:r>
              <w:rPr>
                <w:rFonts w:ascii="Times New Roman" w:eastAsia="Helvetica" w:hAnsi="Times New Roman"/>
                <w:sz w:val="28"/>
                <w:szCs w:val="28"/>
                <w:lang w:val="ru-RU"/>
              </w:rPr>
              <w:t xml:space="preserve"> А</w:t>
            </w:r>
            <w:proofErr w:type="gramEnd"/>
            <w:r>
              <w:rPr>
                <w:rFonts w:ascii="Times New Roman" w:eastAsia="Helvetica" w:hAnsi="Times New Roman"/>
                <w:sz w:val="28"/>
                <w:szCs w:val="28"/>
                <w:lang w:val="ru-RU"/>
              </w:rPr>
              <w:t>н.</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"Ты со мной", "Люблю тебя"</w:t>
            </w:r>
          </w:p>
        </w:tc>
      </w:tr>
      <w:tr w:rsidR="004856D6" w:rsidRPr="00181BFD"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proofErr w:type="spellStart"/>
            <w:r>
              <w:rPr>
                <w:rFonts w:ascii="Times New Roman" w:eastAsia="Helvetica" w:hAnsi="Times New Roman"/>
                <w:sz w:val="28"/>
                <w:szCs w:val="28"/>
                <w:lang w:val="ru-RU"/>
              </w:rPr>
              <w:t>Аракишвили</w:t>
            </w:r>
            <w:proofErr w:type="spellEnd"/>
            <w:r>
              <w:rPr>
                <w:rFonts w:ascii="Times New Roman" w:eastAsia="Helvetica" w:hAnsi="Times New Roman"/>
                <w:sz w:val="28"/>
                <w:szCs w:val="28"/>
                <w:lang w:val="ru-RU"/>
              </w:rPr>
              <w:t xml:space="preserve"> Д.</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"На холмах Грузии", " Догорела заря"</w:t>
            </w:r>
          </w:p>
        </w:tc>
      </w:tr>
      <w:tr w:rsidR="004856D6" w:rsidRPr="00181BFD"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Булахов А.</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"Гори, гори</w:t>
            </w:r>
            <w:proofErr w:type="gramStart"/>
            <w:r>
              <w:rPr>
                <w:rFonts w:ascii="Times New Roman" w:eastAsia="Helvetica" w:hAnsi="Times New Roman"/>
                <w:sz w:val="28"/>
                <w:szCs w:val="28"/>
                <w:lang w:val="ru-RU"/>
              </w:rPr>
              <w:t>.</w:t>
            </w:r>
            <w:proofErr w:type="gramEnd"/>
            <w:r>
              <w:rPr>
                <w:rFonts w:ascii="Times New Roman" w:eastAsia="Helvetica" w:hAnsi="Times New Roman"/>
                <w:sz w:val="28"/>
                <w:szCs w:val="28"/>
                <w:lang w:val="ru-RU"/>
              </w:rPr>
              <w:t xml:space="preserve"> </w:t>
            </w:r>
            <w:proofErr w:type="gramStart"/>
            <w:r>
              <w:rPr>
                <w:rFonts w:ascii="Times New Roman" w:eastAsia="Helvetica" w:hAnsi="Times New Roman"/>
                <w:sz w:val="28"/>
                <w:szCs w:val="28"/>
                <w:lang w:val="ru-RU"/>
              </w:rPr>
              <w:t>м</w:t>
            </w:r>
            <w:proofErr w:type="gramEnd"/>
            <w:r>
              <w:rPr>
                <w:rFonts w:ascii="Times New Roman" w:eastAsia="Helvetica" w:hAnsi="Times New Roman"/>
                <w:sz w:val="28"/>
                <w:szCs w:val="28"/>
                <w:lang w:val="ru-RU"/>
              </w:rPr>
              <w:t>оя звезда», «Не пробуждай воспоминаний»</w:t>
            </w:r>
          </w:p>
        </w:tc>
      </w:tr>
      <w:tr w:rsidR="004856D6" w:rsidRPr="00181BFD"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Бетховен Л.</w:t>
            </w:r>
          </w:p>
        </w:tc>
        <w:tc>
          <w:tcPr>
            <w:tcW w:w="6911" w:type="dxa"/>
          </w:tcPr>
          <w:p w:rsidR="004856D6" w:rsidRDefault="004856D6" w:rsidP="004856D6">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"Тоска разлуки", "Люблю тебя", "Воспоминание", "К надежде"</w:t>
            </w:r>
          </w:p>
        </w:tc>
      </w:tr>
      <w:tr w:rsidR="004856D6"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Брамс И.</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«Колыбельная»</w:t>
            </w:r>
          </w:p>
        </w:tc>
      </w:tr>
      <w:tr w:rsidR="004856D6" w:rsidRPr="00181BFD"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Варламов А.</w:t>
            </w:r>
          </w:p>
        </w:tc>
        <w:tc>
          <w:tcPr>
            <w:tcW w:w="6911" w:type="dxa"/>
          </w:tcPr>
          <w:p w:rsidR="004856D6" w:rsidRDefault="004856D6" w:rsidP="004856D6">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"Красный сарафан", "Горные вершины", "Белеет парус одинокий", "На заре ты ее не буди"</w:t>
            </w:r>
          </w:p>
        </w:tc>
      </w:tr>
      <w:tr w:rsidR="004856D6" w:rsidRPr="00181BFD"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Глинка М.</w:t>
            </w:r>
          </w:p>
        </w:tc>
        <w:tc>
          <w:tcPr>
            <w:tcW w:w="6911" w:type="dxa"/>
          </w:tcPr>
          <w:p w:rsidR="004856D6" w:rsidRDefault="004856D6" w:rsidP="004856D6">
            <w:pPr>
              <w:pStyle w:val="Body1"/>
              <w:spacing w:line="360" w:lineRule="auto"/>
              <w:rPr>
                <w:rFonts w:ascii="Times New Roman" w:eastAsia="Helvetica" w:hAnsi="Times New Roman"/>
                <w:sz w:val="28"/>
                <w:szCs w:val="28"/>
                <w:lang w:val="ru-RU"/>
              </w:rPr>
            </w:pPr>
            <w:proofErr w:type="gramStart"/>
            <w:r>
              <w:rPr>
                <w:rFonts w:ascii="Times New Roman" w:eastAsia="Helvetica" w:hAnsi="Times New Roman"/>
                <w:sz w:val="28"/>
                <w:szCs w:val="28"/>
                <w:lang w:val="ru-RU"/>
              </w:rPr>
              <w:t>"Скажи, зачем", "Бедный певец", "Сомнение", "Признание", "Как сладко с тобою мне быть", "Мери", "Уснули голубые", "Я люблю, ты мне твердила"</w:t>
            </w:r>
            <w:proofErr w:type="gramEnd"/>
          </w:p>
        </w:tc>
      </w:tr>
      <w:tr w:rsidR="004856D6" w:rsidRPr="00181BFD"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Григ Э.</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"Песня </w:t>
            </w:r>
            <w:proofErr w:type="spellStart"/>
            <w:r>
              <w:rPr>
                <w:rFonts w:ascii="Times New Roman" w:eastAsia="Helvetica" w:hAnsi="Times New Roman"/>
                <w:sz w:val="28"/>
                <w:szCs w:val="28"/>
                <w:lang w:val="ru-RU"/>
              </w:rPr>
              <w:t>Сольвейг</w:t>
            </w:r>
            <w:proofErr w:type="spellEnd"/>
            <w:r>
              <w:rPr>
                <w:rFonts w:ascii="Times New Roman" w:eastAsia="Helvetica" w:hAnsi="Times New Roman"/>
                <w:sz w:val="28"/>
                <w:szCs w:val="28"/>
                <w:lang w:val="ru-RU"/>
              </w:rPr>
              <w:t>", "Первая встреча", "Розы", "Лебедь", "Люблю тебя", "Сердце поэта", "В челне"</w:t>
            </w:r>
          </w:p>
        </w:tc>
      </w:tr>
      <w:tr w:rsidR="004856D6" w:rsidRPr="00181BFD"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proofErr w:type="spellStart"/>
            <w:r>
              <w:rPr>
                <w:rFonts w:ascii="Times New Roman" w:eastAsia="Helvetica" w:hAnsi="Times New Roman"/>
                <w:sz w:val="28"/>
                <w:szCs w:val="28"/>
                <w:lang w:val="ru-RU"/>
              </w:rPr>
              <w:t>Гурилев</w:t>
            </w:r>
            <w:proofErr w:type="spellEnd"/>
            <w:r>
              <w:rPr>
                <w:rFonts w:ascii="Times New Roman" w:eastAsia="Helvetica" w:hAnsi="Times New Roman"/>
                <w:sz w:val="28"/>
                <w:szCs w:val="28"/>
                <w:lang w:val="ru-RU"/>
              </w:rPr>
              <w:t xml:space="preserve"> А.</w:t>
            </w:r>
          </w:p>
        </w:tc>
        <w:tc>
          <w:tcPr>
            <w:tcW w:w="6911" w:type="dxa"/>
          </w:tcPr>
          <w:p w:rsidR="004856D6" w:rsidRDefault="004856D6" w:rsidP="004856D6">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"Разлука", "Матушка-голубушка", </w:t>
            </w:r>
          </w:p>
          <w:p w:rsidR="004856D6" w:rsidRDefault="004856D6" w:rsidP="004856D6">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"И скучно, и грустно"</w:t>
            </w:r>
          </w:p>
        </w:tc>
      </w:tr>
      <w:tr w:rsidR="004856D6" w:rsidRPr="00181BFD"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Даргомыжский А.</w:t>
            </w:r>
          </w:p>
        </w:tc>
        <w:tc>
          <w:tcPr>
            <w:tcW w:w="6911" w:type="dxa"/>
          </w:tcPr>
          <w:p w:rsidR="004856D6" w:rsidRDefault="004856D6" w:rsidP="004856D6">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"Шестнадцать лет", "Мне грустно", "Не скажу никому", "Я вас любил", " Привет", " Оделась туманом", "Старина"</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proofErr w:type="spellStart"/>
            <w:r>
              <w:rPr>
                <w:rFonts w:ascii="Times New Roman" w:eastAsia="Helvetica" w:hAnsi="Times New Roman"/>
                <w:sz w:val="28"/>
                <w:szCs w:val="28"/>
                <w:lang w:val="ru-RU"/>
              </w:rPr>
              <w:t>Кабалевский</w:t>
            </w:r>
            <w:proofErr w:type="spellEnd"/>
            <w:r>
              <w:rPr>
                <w:rFonts w:ascii="Times New Roman" w:eastAsia="Helvetica" w:hAnsi="Times New Roman"/>
                <w:sz w:val="28"/>
                <w:szCs w:val="28"/>
                <w:lang w:val="ru-RU"/>
              </w:rPr>
              <w:t xml:space="preserve"> Д.</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"Песенка умного крокодила"</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proofErr w:type="spellStart"/>
            <w:r>
              <w:rPr>
                <w:rFonts w:ascii="Times New Roman" w:eastAsia="Helvetica" w:hAnsi="Times New Roman"/>
                <w:sz w:val="28"/>
                <w:szCs w:val="28"/>
                <w:lang w:val="ru-RU"/>
              </w:rPr>
              <w:t>Каччини</w:t>
            </w:r>
            <w:proofErr w:type="spellEnd"/>
            <w:r>
              <w:rPr>
                <w:rFonts w:ascii="Times New Roman" w:eastAsia="Helvetica" w:hAnsi="Times New Roman"/>
                <w:sz w:val="28"/>
                <w:szCs w:val="28"/>
                <w:lang w:val="ru-RU"/>
              </w:rPr>
              <w:t xml:space="preserve"> Д.</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"Амариллис"</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Левина З.</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"Акварели", " Музыкальные картинки"</w:t>
            </w:r>
          </w:p>
        </w:tc>
      </w:tr>
      <w:tr w:rsidR="004856D6" w:rsidRPr="00181BFD"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Лист Ф.</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"Как утро, ты прекрасна", "Всюду тишина и покой"</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proofErr w:type="spellStart"/>
            <w:r>
              <w:rPr>
                <w:rFonts w:ascii="Times New Roman" w:eastAsia="Helvetica" w:hAnsi="Times New Roman"/>
                <w:sz w:val="28"/>
                <w:szCs w:val="28"/>
                <w:lang w:val="ru-RU"/>
              </w:rPr>
              <w:t>Масканьи</w:t>
            </w:r>
            <w:proofErr w:type="spellEnd"/>
            <w:r>
              <w:rPr>
                <w:rFonts w:ascii="Times New Roman" w:eastAsia="Helvetica" w:hAnsi="Times New Roman"/>
                <w:sz w:val="28"/>
                <w:szCs w:val="28"/>
                <w:lang w:val="ru-RU"/>
              </w:rPr>
              <w:t xml:space="preserve"> П.</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"Сицилиана"</w:t>
            </w:r>
          </w:p>
        </w:tc>
      </w:tr>
      <w:tr w:rsidR="004856D6" w:rsidRPr="00181BFD"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Мендельсон Ф.</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"На крыльях песни", "Фиалка", "Весенняя песня"</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Моцарт В.</w:t>
            </w:r>
          </w:p>
        </w:tc>
        <w:tc>
          <w:tcPr>
            <w:tcW w:w="6911" w:type="dxa"/>
          </w:tcPr>
          <w:p w:rsidR="004856D6" w:rsidRDefault="004856D6" w:rsidP="004856D6">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"Вы, птички, каждый год", "Волшебник", </w:t>
            </w:r>
          </w:p>
          <w:p w:rsidR="004856D6" w:rsidRDefault="004856D6" w:rsidP="004856D6">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"Мой тяжек путь"</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Прокофьев С.</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"Растет страна"</w:t>
            </w:r>
          </w:p>
        </w:tc>
      </w:tr>
      <w:tr w:rsidR="004856D6" w:rsidRPr="00181BFD"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Римский-Корсаков Н.</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"На холмах Грузии", "Не ветер, вея с высоты", "Эхо", </w:t>
            </w:r>
            <w:r>
              <w:rPr>
                <w:rFonts w:ascii="Times New Roman" w:eastAsia="Helvetica" w:hAnsi="Times New Roman"/>
                <w:sz w:val="28"/>
                <w:szCs w:val="28"/>
                <w:lang w:val="ru-RU"/>
              </w:rPr>
              <w:lastRenderedPageBreak/>
              <w:t>"Восточный романс", "О чем в тиши ночей", "Октава"</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lastRenderedPageBreak/>
              <w:t>Рубинштейн А.</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"Клубится волною", "Певец"</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Хренников Т.</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"Зимняя дорога", "Колыбельная Светланы"</w:t>
            </w:r>
          </w:p>
        </w:tc>
      </w:tr>
      <w:tr w:rsidR="004856D6" w:rsidRPr="00181BFD"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Чайковский П.</w:t>
            </w:r>
          </w:p>
        </w:tc>
        <w:tc>
          <w:tcPr>
            <w:tcW w:w="6911" w:type="dxa"/>
          </w:tcPr>
          <w:p w:rsidR="004856D6" w:rsidRDefault="004856D6" w:rsidP="004856D6">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Из песен для детей: "Весна", "Мой садик", "Детская песенка", "Ни слова, </w:t>
            </w:r>
            <w:proofErr w:type="gramStart"/>
            <w:r>
              <w:rPr>
                <w:rFonts w:ascii="Times New Roman" w:eastAsia="Helvetica" w:hAnsi="Times New Roman"/>
                <w:sz w:val="28"/>
                <w:szCs w:val="28"/>
                <w:lang w:val="ru-RU"/>
              </w:rPr>
              <w:t>о</w:t>
            </w:r>
            <w:proofErr w:type="gramEnd"/>
            <w:r>
              <w:rPr>
                <w:rFonts w:ascii="Times New Roman" w:eastAsia="Helvetica" w:hAnsi="Times New Roman"/>
                <w:sz w:val="28"/>
                <w:szCs w:val="28"/>
                <w:lang w:val="ru-RU"/>
              </w:rPr>
              <w:t xml:space="preserve"> </w:t>
            </w:r>
            <w:proofErr w:type="gramStart"/>
            <w:r>
              <w:rPr>
                <w:rFonts w:ascii="Times New Roman" w:eastAsia="Helvetica" w:hAnsi="Times New Roman"/>
                <w:sz w:val="28"/>
                <w:szCs w:val="28"/>
                <w:lang w:val="ru-RU"/>
              </w:rPr>
              <w:t>друг</w:t>
            </w:r>
            <w:proofErr w:type="gramEnd"/>
            <w:r>
              <w:rPr>
                <w:rFonts w:ascii="Times New Roman" w:eastAsia="Helvetica" w:hAnsi="Times New Roman"/>
                <w:sz w:val="28"/>
                <w:szCs w:val="28"/>
                <w:lang w:val="ru-RU"/>
              </w:rPr>
              <w:t xml:space="preserve"> мой", "Нам звезды кроткие сияли"</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Шопен Ф.</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"Желание", "Колечко"</w:t>
            </w:r>
          </w:p>
        </w:tc>
      </w:tr>
      <w:tr w:rsidR="004856D6" w:rsidRPr="00181BFD"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Шуберт Ф.</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"Юноша у ручья", "К музыке", "Блаженство"</w:t>
            </w:r>
          </w:p>
        </w:tc>
      </w:tr>
      <w:tr w:rsidR="004856D6" w:rsidRPr="00181BFD"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Шуман Р.</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Альбом для юношества: "Подснежник", "Совенок", "Приход весны"</w:t>
            </w:r>
          </w:p>
        </w:tc>
      </w:tr>
    </w:tbl>
    <w:p w:rsidR="00B73597" w:rsidRDefault="00B73597" w:rsidP="00B73597">
      <w:pPr>
        <w:pStyle w:val="Body1"/>
        <w:rPr>
          <w:rFonts w:ascii="Times New Roman" w:eastAsia="Helvetica" w:hAnsi="Times New Roman"/>
          <w:sz w:val="16"/>
          <w:szCs w:val="16"/>
          <w:lang w:val="ru-RU"/>
        </w:rPr>
      </w:pPr>
    </w:p>
    <w:p w:rsidR="00B73597" w:rsidRDefault="00660EA3" w:rsidP="00B73597">
      <w:pPr>
        <w:pStyle w:val="Body1"/>
        <w:spacing w:line="360" w:lineRule="auto"/>
        <w:rPr>
          <w:rFonts w:ascii="Times New Roman" w:eastAsia="Helvetica" w:hAnsi="Times New Roman"/>
          <w:b/>
          <w:i/>
          <w:sz w:val="28"/>
          <w:szCs w:val="28"/>
          <w:lang w:val="ru-RU"/>
        </w:rPr>
      </w:pPr>
      <w:r>
        <w:rPr>
          <w:rFonts w:ascii="Times New Roman" w:eastAsia="Helvetica" w:hAnsi="Times New Roman"/>
          <w:b/>
          <w:i/>
          <w:sz w:val="28"/>
          <w:szCs w:val="28"/>
          <w:lang w:val="ru-RU"/>
        </w:rPr>
        <w:t>С</w:t>
      </w:r>
      <w:r w:rsidR="00B73597">
        <w:rPr>
          <w:rFonts w:ascii="Times New Roman" w:eastAsia="Helvetica" w:hAnsi="Times New Roman"/>
          <w:b/>
          <w:i/>
          <w:sz w:val="28"/>
          <w:szCs w:val="28"/>
          <w:lang w:val="ru-RU"/>
        </w:rPr>
        <w:t>писок произведений для зачета</w:t>
      </w:r>
      <w:r w:rsidR="00555E85">
        <w:rPr>
          <w:rFonts w:ascii="Times New Roman" w:eastAsia="Helvetica" w:hAnsi="Times New Roman"/>
          <w:b/>
          <w:i/>
          <w:sz w:val="28"/>
          <w:szCs w:val="28"/>
          <w:lang w:val="ru-RU"/>
        </w:rPr>
        <w:t xml:space="preserve"> </w:t>
      </w:r>
      <w:r w:rsidR="00B73597">
        <w:rPr>
          <w:rFonts w:ascii="Times New Roman" w:eastAsia="Helvetica" w:hAnsi="Times New Roman"/>
          <w:b/>
          <w:i/>
          <w:sz w:val="28"/>
          <w:szCs w:val="28"/>
          <w:lang w:val="ru-RU"/>
        </w:rPr>
        <w:t>в 1 полугодии:</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1"/>
      </w:tblGrid>
      <w:tr w:rsidR="004856D6"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Булахов Г.</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"Не пробуждай воспоминаний"</w:t>
            </w:r>
          </w:p>
        </w:tc>
      </w:tr>
      <w:tr w:rsidR="004856D6" w:rsidRPr="00181BFD"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Варламов А.</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"На заре ты ее не буди", "Напоминание"</w:t>
            </w:r>
          </w:p>
        </w:tc>
      </w:tr>
      <w:tr w:rsidR="004856D6" w:rsidRPr="00181BFD"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Глинка М.</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"Признание", "Как сладко с тобою мне быть"</w:t>
            </w:r>
          </w:p>
        </w:tc>
      </w:tr>
      <w:tr w:rsidR="004856D6" w:rsidRPr="00181BFD"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proofErr w:type="spellStart"/>
            <w:r>
              <w:rPr>
                <w:rFonts w:ascii="Times New Roman" w:eastAsia="Helvetica" w:hAnsi="Times New Roman"/>
                <w:sz w:val="28"/>
                <w:szCs w:val="28"/>
                <w:lang w:val="ru-RU"/>
              </w:rPr>
              <w:t>Гурилев</w:t>
            </w:r>
            <w:proofErr w:type="spellEnd"/>
            <w:r>
              <w:rPr>
                <w:rFonts w:ascii="Times New Roman" w:eastAsia="Helvetica" w:hAnsi="Times New Roman"/>
                <w:sz w:val="28"/>
                <w:szCs w:val="28"/>
                <w:lang w:val="ru-RU"/>
              </w:rPr>
              <w:t xml:space="preserve"> А.</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"Матушка-голубушка", "И скучно, и грустно"</w:t>
            </w:r>
          </w:p>
        </w:tc>
      </w:tr>
      <w:tr w:rsidR="004856D6" w:rsidRPr="00181BFD"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Даргомыжский А.</w:t>
            </w:r>
          </w:p>
        </w:tc>
        <w:tc>
          <w:tcPr>
            <w:tcW w:w="6911" w:type="dxa"/>
          </w:tcPr>
          <w:p w:rsidR="004856D6" w:rsidRDefault="004856D6" w:rsidP="004856D6">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"Мне грустно", "Я вас любил", "Привет", "Старина",</w:t>
            </w:r>
          </w:p>
          <w:p w:rsidR="004856D6" w:rsidRDefault="004856D6" w:rsidP="004856D6">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"Не скажу никому", "Как часто слушаю", "Русая головка"</w:t>
            </w:r>
          </w:p>
        </w:tc>
      </w:tr>
      <w:tr w:rsidR="004856D6" w:rsidTr="0024515A">
        <w:tc>
          <w:tcPr>
            <w:tcW w:w="2943"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Чайковский П.</w:t>
            </w:r>
          </w:p>
        </w:tc>
        <w:tc>
          <w:tcPr>
            <w:tcW w:w="6911" w:type="dxa"/>
          </w:tcPr>
          <w:p w:rsidR="004856D6" w:rsidRDefault="004856D6"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"Мой садик", "Детская песенка"</w:t>
            </w:r>
          </w:p>
        </w:tc>
      </w:tr>
      <w:tr w:rsidR="004856D6" w:rsidTr="0024515A">
        <w:tc>
          <w:tcPr>
            <w:tcW w:w="2943"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Шуберт Ф.</w:t>
            </w:r>
          </w:p>
        </w:tc>
        <w:tc>
          <w:tcPr>
            <w:tcW w:w="6911" w:type="dxa"/>
          </w:tcPr>
          <w:p w:rsidR="004856D6" w:rsidRDefault="004856D6" w:rsidP="00E00DE9">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"Полевая розочка", "Блаженство"</w:t>
            </w:r>
          </w:p>
        </w:tc>
      </w:tr>
    </w:tbl>
    <w:p w:rsidR="00B73597" w:rsidRDefault="00B73597" w:rsidP="00E00DE9">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Во 2 полугодии следует пройти в классе 3</w:t>
      </w:r>
      <w:r w:rsidR="00E00DE9">
        <w:rPr>
          <w:rFonts w:ascii="Times New Roman" w:eastAsia="Helvetica" w:hAnsi="Times New Roman"/>
          <w:sz w:val="28"/>
          <w:szCs w:val="28"/>
          <w:lang w:val="ru-RU"/>
        </w:rPr>
        <w:t>–</w:t>
      </w:r>
      <w:r>
        <w:rPr>
          <w:rFonts w:ascii="Times New Roman" w:eastAsia="Helvetica" w:hAnsi="Times New Roman"/>
          <w:sz w:val="28"/>
          <w:szCs w:val="28"/>
          <w:lang w:val="ru-RU"/>
        </w:rPr>
        <w:t>5 романсов. Работа над усложнением аккомпанементов, включающих различные комбинации типов фактуры.</w:t>
      </w:r>
    </w:p>
    <w:p w:rsidR="00B73597" w:rsidRDefault="00B73597" w:rsidP="00B73597">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Следует познакомить ученика с навыками транспонирования: сначала на интервал увеличенной примы (прибавление диеза или бемоля), а затем для наиболее способных учеников </w:t>
      </w:r>
      <w:r w:rsidR="00E00DE9">
        <w:rPr>
          <w:rFonts w:ascii="Times New Roman" w:eastAsia="Helvetica" w:hAnsi="Times New Roman"/>
          <w:sz w:val="28"/>
          <w:szCs w:val="28"/>
          <w:lang w:val="ru-RU"/>
        </w:rPr>
        <w:t>—</w:t>
      </w:r>
      <w:r>
        <w:rPr>
          <w:rFonts w:ascii="Times New Roman" w:eastAsia="Helvetica" w:hAnsi="Times New Roman"/>
          <w:sz w:val="28"/>
          <w:szCs w:val="28"/>
          <w:lang w:val="ru-RU"/>
        </w:rPr>
        <w:t xml:space="preserve"> на интервал большой или малой секунды. Материалом для транспонирования служат самые легкие аккомпанементы. </w:t>
      </w:r>
    </w:p>
    <w:p w:rsidR="00B73597" w:rsidRPr="00660EA3" w:rsidRDefault="00B73597" w:rsidP="00660EA3">
      <w:pPr>
        <w:pStyle w:val="Body1"/>
        <w:spacing w:line="360" w:lineRule="auto"/>
        <w:ind w:firstLine="729"/>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 xml:space="preserve">В этом полугодии предусмотрена промежуточная аттестация (зачет), которая может проводиться в виде выступления на академическом вечере, классном концерте или любом другом публичном выступлении в конце учебного </w:t>
      </w:r>
      <w:r w:rsidR="00A90EB2">
        <w:rPr>
          <w:rFonts w:ascii="Times New Roman" w:eastAsia="Helvetica" w:hAnsi="Times New Roman"/>
          <w:sz w:val="28"/>
          <w:szCs w:val="28"/>
          <w:lang w:val="ru-RU"/>
        </w:rPr>
        <w:t xml:space="preserve">года. Ученик должен исполнить </w:t>
      </w:r>
      <w:r>
        <w:rPr>
          <w:rFonts w:ascii="Times New Roman" w:eastAsia="Helvetica" w:hAnsi="Times New Roman"/>
          <w:sz w:val="28"/>
          <w:szCs w:val="28"/>
          <w:lang w:val="ru-RU"/>
        </w:rPr>
        <w:t xml:space="preserve">2 произведения. </w:t>
      </w:r>
    </w:p>
    <w:p w:rsidR="00B73597" w:rsidRDefault="00660EA3" w:rsidP="00B73597">
      <w:pPr>
        <w:pStyle w:val="Body1"/>
        <w:spacing w:line="360" w:lineRule="auto"/>
        <w:rPr>
          <w:rFonts w:ascii="Times New Roman" w:eastAsia="Helvetica" w:hAnsi="Times New Roman"/>
          <w:b/>
          <w:sz w:val="28"/>
          <w:szCs w:val="28"/>
          <w:lang w:val="ru-RU"/>
        </w:rPr>
      </w:pPr>
      <w:r>
        <w:rPr>
          <w:rFonts w:ascii="Times New Roman" w:eastAsia="Helvetica" w:hAnsi="Times New Roman"/>
          <w:b/>
          <w:i/>
          <w:sz w:val="28"/>
          <w:szCs w:val="28"/>
          <w:lang w:val="ru-RU"/>
        </w:rPr>
        <w:t>С</w:t>
      </w:r>
      <w:r w:rsidR="00B73597">
        <w:rPr>
          <w:rFonts w:ascii="Times New Roman" w:eastAsia="Helvetica" w:hAnsi="Times New Roman"/>
          <w:b/>
          <w:i/>
          <w:sz w:val="28"/>
          <w:szCs w:val="28"/>
          <w:lang w:val="ru-RU"/>
        </w:rPr>
        <w:t>писок произведений для зачета во 2 полугодии:</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1"/>
      </w:tblGrid>
      <w:tr w:rsidR="0024515A" w:rsidRPr="00181BFD" w:rsidTr="0024515A">
        <w:tc>
          <w:tcPr>
            <w:tcW w:w="2943"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Варламов А.</w:t>
            </w:r>
          </w:p>
        </w:tc>
        <w:tc>
          <w:tcPr>
            <w:tcW w:w="6911" w:type="dxa"/>
          </w:tcPr>
          <w:p w:rsidR="0024515A" w:rsidRDefault="0024515A" w:rsidP="0024515A">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"Горные вершины", "Красный сарафан", "Белеет парус одинокий"</w:t>
            </w:r>
          </w:p>
        </w:tc>
      </w:tr>
      <w:tr w:rsidR="0024515A" w:rsidRPr="00181BFD" w:rsidTr="0024515A">
        <w:tc>
          <w:tcPr>
            <w:tcW w:w="2943"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Глинка М.</w:t>
            </w:r>
          </w:p>
        </w:tc>
        <w:tc>
          <w:tcPr>
            <w:tcW w:w="6911" w:type="dxa"/>
          </w:tcPr>
          <w:p w:rsidR="0024515A" w:rsidRDefault="0024515A" w:rsidP="0024515A">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"Как сладко с тобою мне быть", </w:t>
            </w:r>
          </w:p>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"В крови горит огонь желания"</w:t>
            </w:r>
          </w:p>
        </w:tc>
      </w:tr>
      <w:tr w:rsidR="0024515A" w:rsidRPr="00181BFD" w:rsidTr="0024515A">
        <w:tc>
          <w:tcPr>
            <w:tcW w:w="2943" w:type="dxa"/>
          </w:tcPr>
          <w:p w:rsidR="0024515A" w:rsidRDefault="0024515A" w:rsidP="00B73597">
            <w:pPr>
              <w:pStyle w:val="Body1"/>
              <w:spacing w:line="360" w:lineRule="auto"/>
              <w:rPr>
                <w:rFonts w:ascii="Times New Roman" w:eastAsia="Helvetica" w:hAnsi="Times New Roman"/>
                <w:sz w:val="28"/>
                <w:szCs w:val="28"/>
                <w:lang w:val="ru-RU"/>
              </w:rPr>
            </w:pPr>
            <w:proofErr w:type="spellStart"/>
            <w:r>
              <w:rPr>
                <w:rFonts w:ascii="Times New Roman" w:eastAsia="Helvetica" w:hAnsi="Times New Roman"/>
                <w:sz w:val="28"/>
                <w:szCs w:val="28"/>
                <w:lang w:val="ru-RU"/>
              </w:rPr>
              <w:t>Гурилев</w:t>
            </w:r>
            <w:proofErr w:type="spellEnd"/>
            <w:r>
              <w:rPr>
                <w:rFonts w:ascii="Times New Roman" w:eastAsia="Helvetica" w:hAnsi="Times New Roman"/>
                <w:sz w:val="28"/>
                <w:szCs w:val="28"/>
                <w:lang w:val="ru-RU"/>
              </w:rPr>
              <w:t xml:space="preserve"> А.</w:t>
            </w:r>
          </w:p>
        </w:tc>
        <w:tc>
          <w:tcPr>
            <w:tcW w:w="6911" w:type="dxa"/>
          </w:tcPr>
          <w:p w:rsidR="0024515A" w:rsidRDefault="0024515A" w:rsidP="0024515A">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"Домик-крошечка", "Сарафанчик", </w:t>
            </w:r>
          </w:p>
          <w:p w:rsidR="0024515A" w:rsidRDefault="0024515A" w:rsidP="0024515A">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"Однозвучно гремит колокольчик"</w:t>
            </w:r>
          </w:p>
        </w:tc>
      </w:tr>
      <w:tr w:rsidR="0024515A" w:rsidRPr="00181BFD" w:rsidTr="0024515A">
        <w:tc>
          <w:tcPr>
            <w:tcW w:w="2943"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Даргомыжский А.</w:t>
            </w:r>
          </w:p>
        </w:tc>
        <w:tc>
          <w:tcPr>
            <w:tcW w:w="6911"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"Поцелуй", "Каюсь, дядя, черт попутал", "Я умер от счастья", "Как пришел мужик из-под горок"</w:t>
            </w:r>
          </w:p>
        </w:tc>
      </w:tr>
      <w:tr w:rsidR="0024515A" w:rsidRPr="00181BFD" w:rsidTr="0024515A">
        <w:tc>
          <w:tcPr>
            <w:tcW w:w="2943" w:type="dxa"/>
          </w:tcPr>
          <w:p w:rsidR="0024515A" w:rsidRDefault="0024515A" w:rsidP="00B73597">
            <w:pPr>
              <w:pStyle w:val="Body1"/>
              <w:spacing w:line="360" w:lineRule="auto"/>
              <w:rPr>
                <w:rFonts w:ascii="Times New Roman" w:eastAsia="Helvetica" w:hAnsi="Times New Roman"/>
                <w:sz w:val="28"/>
                <w:szCs w:val="28"/>
                <w:lang w:val="ru-RU"/>
              </w:rPr>
            </w:pPr>
            <w:proofErr w:type="spellStart"/>
            <w:r>
              <w:rPr>
                <w:rFonts w:ascii="Times New Roman" w:eastAsia="Helvetica" w:hAnsi="Times New Roman"/>
                <w:sz w:val="28"/>
                <w:szCs w:val="28"/>
                <w:lang w:val="ru-RU"/>
              </w:rPr>
              <w:t>Дюбюк</w:t>
            </w:r>
            <w:proofErr w:type="spellEnd"/>
            <w:r>
              <w:rPr>
                <w:rFonts w:ascii="Times New Roman" w:eastAsia="Helvetica" w:hAnsi="Times New Roman"/>
                <w:sz w:val="28"/>
                <w:szCs w:val="28"/>
                <w:lang w:val="ru-RU"/>
              </w:rPr>
              <w:t xml:space="preserve"> А.</w:t>
            </w:r>
          </w:p>
        </w:tc>
        <w:tc>
          <w:tcPr>
            <w:tcW w:w="6911"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"Не брани меня, </w:t>
            </w:r>
            <w:proofErr w:type="gramStart"/>
            <w:r>
              <w:rPr>
                <w:rFonts w:ascii="Times New Roman" w:eastAsia="Helvetica" w:hAnsi="Times New Roman"/>
                <w:sz w:val="28"/>
                <w:szCs w:val="28"/>
                <w:lang w:val="ru-RU"/>
              </w:rPr>
              <w:t>родная</w:t>
            </w:r>
            <w:proofErr w:type="gramEnd"/>
            <w:r>
              <w:rPr>
                <w:rFonts w:ascii="Times New Roman" w:eastAsia="Helvetica" w:hAnsi="Times New Roman"/>
                <w:sz w:val="28"/>
                <w:szCs w:val="28"/>
                <w:lang w:val="ru-RU"/>
              </w:rPr>
              <w:t>", "Не обмани"</w:t>
            </w:r>
          </w:p>
        </w:tc>
      </w:tr>
      <w:tr w:rsidR="0024515A" w:rsidTr="0024515A">
        <w:tc>
          <w:tcPr>
            <w:tcW w:w="2943"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Мендельсон Ф.</w:t>
            </w:r>
          </w:p>
        </w:tc>
        <w:tc>
          <w:tcPr>
            <w:tcW w:w="6911"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"Весенняя песня"</w:t>
            </w:r>
          </w:p>
        </w:tc>
      </w:tr>
      <w:tr w:rsidR="0024515A" w:rsidTr="0024515A">
        <w:tc>
          <w:tcPr>
            <w:tcW w:w="2943"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Римский-Корсаков Н.</w:t>
            </w:r>
          </w:p>
        </w:tc>
        <w:tc>
          <w:tcPr>
            <w:tcW w:w="6911"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"На холмах Грузии"</w:t>
            </w:r>
          </w:p>
        </w:tc>
      </w:tr>
      <w:tr w:rsidR="0024515A" w:rsidTr="0024515A">
        <w:tc>
          <w:tcPr>
            <w:tcW w:w="2943"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Чайковский П.</w:t>
            </w:r>
          </w:p>
        </w:tc>
        <w:tc>
          <w:tcPr>
            <w:tcW w:w="6911" w:type="dxa"/>
          </w:tcPr>
          <w:p w:rsidR="0024515A" w:rsidRDefault="0024515A"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"Нам звезды кроткие сияли"</w:t>
            </w:r>
          </w:p>
        </w:tc>
      </w:tr>
    </w:tbl>
    <w:p w:rsidR="00E00DE9" w:rsidRDefault="00E00DE9" w:rsidP="00B73597">
      <w:pPr>
        <w:pStyle w:val="Body1"/>
        <w:spacing w:line="360" w:lineRule="auto"/>
        <w:rPr>
          <w:rFonts w:ascii="Times New Roman" w:eastAsia="Helvetica" w:hAnsi="Times New Roman"/>
          <w:sz w:val="28"/>
          <w:szCs w:val="28"/>
          <w:lang w:val="ru-RU"/>
        </w:rPr>
      </w:pPr>
    </w:p>
    <w:p w:rsidR="0024515A" w:rsidRDefault="0024515A" w:rsidP="00B73597">
      <w:pPr>
        <w:pStyle w:val="Body1"/>
        <w:spacing w:line="360" w:lineRule="auto"/>
        <w:rPr>
          <w:rFonts w:ascii="Times New Roman" w:eastAsia="Helvetica" w:hAnsi="Times New Roman"/>
          <w:sz w:val="28"/>
          <w:szCs w:val="28"/>
          <w:lang w:val="ru-RU"/>
        </w:rPr>
      </w:pPr>
    </w:p>
    <w:p w:rsidR="0024515A" w:rsidRDefault="0024515A" w:rsidP="00B73597">
      <w:pPr>
        <w:pStyle w:val="Body1"/>
        <w:spacing w:line="360" w:lineRule="auto"/>
        <w:rPr>
          <w:rFonts w:ascii="Times New Roman" w:eastAsia="Helvetica" w:hAnsi="Times New Roman"/>
          <w:sz w:val="28"/>
          <w:szCs w:val="28"/>
          <w:lang w:val="ru-RU"/>
        </w:rPr>
      </w:pPr>
    </w:p>
    <w:p w:rsidR="0024515A" w:rsidRDefault="0024515A" w:rsidP="00B73597">
      <w:pPr>
        <w:pStyle w:val="Body1"/>
        <w:spacing w:line="360" w:lineRule="auto"/>
        <w:rPr>
          <w:rFonts w:ascii="Times New Roman" w:eastAsia="Helvetica" w:hAnsi="Times New Roman"/>
          <w:sz w:val="28"/>
          <w:szCs w:val="28"/>
          <w:lang w:val="ru-RU"/>
        </w:rPr>
      </w:pPr>
    </w:p>
    <w:p w:rsidR="00F90263" w:rsidRPr="00660EA3" w:rsidRDefault="00B73597" w:rsidP="00F90263">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ab/>
      </w:r>
      <w:r>
        <w:rPr>
          <w:rFonts w:ascii="Times New Roman" w:eastAsia="Helvetica" w:hAnsi="Times New Roman"/>
          <w:sz w:val="28"/>
          <w:szCs w:val="28"/>
          <w:lang w:val="ru-RU"/>
        </w:rPr>
        <w:tab/>
      </w:r>
      <w:r>
        <w:rPr>
          <w:rFonts w:ascii="Times New Roman" w:eastAsia="Helvetica" w:hAnsi="Times New Roman"/>
          <w:sz w:val="28"/>
          <w:szCs w:val="28"/>
          <w:lang w:val="ru-RU"/>
        </w:rPr>
        <w:tab/>
      </w:r>
    </w:p>
    <w:p w:rsidR="00F90263" w:rsidRDefault="0081519C" w:rsidP="00660EA3">
      <w:pPr>
        <w:pStyle w:val="Body1"/>
        <w:spacing w:line="360" w:lineRule="auto"/>
        <w:jc w:val="center"/>
        <w:rPr>
          <w:rFonts w:ascii="Times New Roman" w:eastAsia="Helvetica" w:hAnsi="Times New Roman"/>
          <w:b/>
          <w:sz w:val="28"/>
          <w:szCs w:val="28"/>
          <w:lang w:val="ru-RU"/>
        </w:rPr>
      </w:pPr>
      <w:r>
        <w:rPr>
          <w:rFonts w:ascii="Times New Roman" w:eastAsia="Helvetica" w:hAnsi="Times New Roman"/>
          <w:b/>
          <w:sz w:val="28"/>
          <w:szCs w:val="28"/>
          <w:lang w:val="ru-RU"/>
        </w:rPr>
        <w:t>7</w:t>
      </w:r>
      <w:r w:rsidR="0024515A">
        <w:rPr>
          <w:rFonts w:ascii="Times New Roman" w:eastAsia="Helvetica" w:hAnsi="Times New Roman"/>
          <w:b/>
          <w:sz w:val="28"/>
          <w:szCs w:val="28"/>
          <w:lang w:val="ru-RU"/>
        </w:rPr>
        <w:t xml:space="preserve"> </w:t>
      </w:r>
      <w:r w:rsidR="00F90263">
        <w:rPr>
          <w:rFonts w:ascii="Times New Roman" w:eastAsia="Helvetica" w:hAnsi="Times New Roman"/>
          <w:b/>
          <w:sz w:val="28"/>
          <w:szCs w:val="28"/>
          <w:lang w:val="ru-RU"/>
        </w:rPr>
        <w:t>класс (1 час в неделю</w:t>
      </w:r>
      <w:r w:rsidR="00660EA3">
        <w:rPr>
          <w:rFonts w:ascii="Times New Roman" w:eastAsia="Helvetica" w:hAnsi="Times New Roman"/>
          <w:b/>
          <w:sz w:val="28"/>
          <w:szCs w:val="28"/>
          <w:lang w:val="ru-RU"/>
        </w:rPr>
        <w:t>)</w:t>
      </w:r>
    </w:p>
    <w:p w:rsidR="00B73597" w:rsidRPr="00F90263" w:rsidRDefault="00B73597" w:rsidP="0024515A">
      <w:pPr>
        <w:pStyle w:val="Body1"/>
        <w:spacing w:line="360" w:lineRule="auto"/>
        <w:ind w:firstLine="709"/>
        <w:jc w:val="both"/>
        <w:rPr>
          <w:rFonts w:ascii="Times New Roman" w:eastAsia="Helvetica" w:hAnsi="Times New Roman"/>
          <w:b/>
          <w:sz w:val="28"/>
          <w:szCs w:val="28"/>
          <w:lang w:val="ru-RU"/>
        </w:rPr>
      </w:pPr>
      <w:r>
        <w:rPr>
          <w:rFonts w:ascii="Times New Roman" w:eastAsia="Helvetica" w:hAnsi="Times New Roman"/>
          <w:sz w:val="28"/>
          <w:szCs w:val="28"/>
          <w:lang w:val="ru-RU"/>
        </w:rPr>
        <w:t xml:space="preserve">Продолжением </w:t>
      </w:r>
      <w:r w:rsidR="00660EA3" w:rsidRPr="00660EA3">
        <w:rPr>
          <w:rFonts w:ascii="Times New Roman" w:eastAsia="SimSun" w:hAnsi="Times New Roman"/>
          <w:kern w:val="1"/>
          <w:sz w:val="28"/>
          <w:szCs w:val="28"/>
          <w:lang w:val="ru-RU" w:eastAsia="hi-IN" w:bidi="hi-IN"/>
        </w:rPr>
        <w:t>УП «Аккомпанемент»</w:t>
      </w:r>
      <w:r w:rsidR="0024515A">
        <w:rPr>
          <w:rFonts w:ascii="Times New Roman" w:eastAsia="SimSun" w:hAnsi="Times New Roman"/>
          <w:kern w:val="1"/>
          <w:sz w:val="28"/>
          <w:szCs w:val="28"/>
          <w:lang w:val="ru-RU" w:eastAsia="hi-IN" w:bidi="hi-IN"/>
        </w:rPr>
        <w:t xml:space="preserve"> </w:t>
      </w:r>
      <w:r>
        <w:rPr>
          <w:rFonts w:ascii="Times New Roman" w:eastAsia="Helvetica" w:hAnsi="Times New Roman"/>
          <w:sz w:val="28"/>
          <w:szCs w:val="28"/>
          <w:lang w:val="ru-RU"/>
        </w:rPr>
        <w:t xml:space="preserve">может быть </w:t>
      </w:r>
      <w:r w:rsidR="00F521E6">
        <w:rPr>
          <w:rFonts w:ascii="Times New Roman" w:eastAsia="Helvetica" w:hAnsi="Times New Roman"/>
          <w:sz w:val="28"/>
          <w:szCs w:val="28"/>
          <w:lang w:val="ru-RU"/>
        </w:rPr>
        <w:t>аккомпанемент в классе скрипки.</w:t>
      </w:r>
      <w:r>
        <w:rPr>
          <w:rFonts w:ascii="Times New Roman" w:eastAsia="Helvetica" w:hAnsi="Times New Roman"/>
          <w:sz w:val="28"/>
          <w:szCs w:val="28"/>
          <w:lang w:val="ru-RU"/>
        </w:rPr>
        <w:t xml:space="preserve"> Необходимо наличие иллюстраторов. Это могут быть учащиеся или преподаватели</w:t>
      </w:r>
      <w:r w:rsidR="00660EA3">
        <w:rPr>
          <w:rFonts w:ascii="Times New Roman" w:eastAsia="Helvetica" w:hAnsi="Times New Roman"/>
          <w:sz w:val="28"/>
          <w:szCs w:val="28"/>
          <w:lang w:val="ru-RU"/>
        </w:rPr>
        <w:t xml:space="preserve"> школы</w:t>
      </w:r>
      <w:r>
        <w:rPr>
          <w:rFonts w:ascii="Times New Roman" w:eastAsia="Helvetica" w:hAnsi="Times New Roman"/>
          <w:sz w:val="28"/>
          <w:szCs w:val="28"/>
          <w:lang w:val="ru-RU"/>
        </w:rPr>
        <w:t xml:space="preserve">. </w:t>
      </w:r>
    </w:p>
    <w:p w:rsidR="00B73597" w:rsidRDefault="00B73597" w:rsidP="0024515A">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Вместо скрипки может быть взят любой другой инструмент в качестве </w:t>
      </w:r>
      <w:proofErr w:type="gramStart"/>
      <w:r>
        <w:rPr>
          <w:rFonts w:ascii="Times New Roman" w:eastAsia="Helvetica" w:hAnsi="Times New Roman"/>
          <w:sz w:val="28"/>
          <w:szCs w:val="28"/>
          <w:lang w:val="ru-RU"/>
        </w:rPr>
        <w:t>сольного</w:t>
      </w:r>
      <w:proofErr w:type="gramEnd"/>
      <w:r>
        <w:rPr>
          <w:rFonts w:ascii="Times New Roman" w:eastAsia="Helvetica" w:hAnsi="Times New Roman"/>
          <w:sz w:val="28"/>
          <w:szCs w:val="28"/>
          <w:lang w:val="ru-RU"/>
        </w:rPr>
        <w:t>. В этом случае следует воспользоваться программами и репертуарными списками, соответствующими выбранному инструменту.</w:t>
      </w:r>
    </w:p>
    <w:p w:rsidR="00B73597" w:rsidRDefault="00B73597" w:rsidP="0024515A">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 xml:space="preserve">Процесс последовательного освоения музыкального материала включает: определение характера и формы произведения, работа над текстом, цезурами, агогикой, динамикой, фразировкой, педалью и звуковым балансом. </w:t>
      </w:r>
    </w:p>
    <w:p w:rsidR="00B73597" w:rsidRDefault="00B73597" w:rsidP="00660EA3">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За полугодие учащиеся должны пройти в классе (с разным уровнем подготовки) минимум 3 произведения различного характера.</w:t>
      </w:r>
    </w:p>
    <w:p w:rsidR="00F43CF6" w:rsidRDefault="00F43CF6" w:rsidP="0024515A">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В конце 1 полугодия ученик должен сыграть</w:t>
      </w:r>
      <w:r w:rsidR="00555E85">
        <w:rPr>
          <w:rFonts w:ascii="Times New Roman" w:eastAsia="Helvetica" w:hAnsi="Times New Roman"/>
          <w:sz w:val="28"/>
          <w:szCs w:val="28"/>
          <w:lang w:val="ru-RU"/>
        </w:rPr>
        <w:t xml:space="preserve"> </w:t>
      </w:r>
      <w:r>
        <w:rPr>
          <w:rFonts w:ascii="Times New Roman" w:eastAsia="Helvetica" w:hAnsi="Times New Roman"/>
          <w:sz w:val="28"/>
          <w:szCs w:val="28"/>
          <w:lang w:val="ru-RU"/>
        </w:rPr>
        <w:t>1</w:t>
      </w:r>
      <w:r w:rsidR="0024515A">
        <w:rPr>
          <w:rFonts w:ascii="Times New Roman" w:eastAsia="Helvetica" w:hAnsi="Times New Roman"/>
          <w:sz w:val="28"/>
          <w:szCs w:val="28"/>
          <w:lang w:val="ru-RU"/>
        </w:rPr>
        <w:t>–</w:t>
      </w:r>
      <w:r>
        <w:rPr>
          <w:rFonts w:ascii="Times New Roman" w:eastAsia="Helvetica" w:hAnsi="Times New Roman"/>
          <w:sz w:val="28"/>
          <w:szCs w:val="28"/>
          <w:lang w:val="ru-RU"/>
        </w:rPr>
        <w:t>2 романса на контрольном</w:t>
      </w:r>
      <w:r w:rsidR="00555E85">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уроке, классном вечере или концерте. </w:t>
      </w:r>
    </w:p>
    <w:p w:rsidR="00B73597" w:rsidRPr="00660EA3" w:rsidRDefault="00F43CF6" w:rsidP="00660EA3">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В конце 2</w:t>
      </w:r>
      <w:r w:rsidR="00B73597">
        <w:rPr>
          <w:rFonts w:ascii="Times New Roman" w:eastAsia="Helvetica" w:hAnsi="Times New Roman"/>
          <w:sz w:val="28"/>
          <w:szCs w:val="28"/>
          <w:lang w:val="ru-RU"/>
        </w:rPr>
        <w:t xml:space="preserve"> полугодия ученики играют зачет (</w:t>
      </w:r>
      <w:r w:rsidR="00B73597" w:rsidRPr="0024515A">
        <w:rPr>
          <w:rFonts w:ascii="Times New Roman" w:eastAsia="Helvetica" w:hAnsi="Times New Roman"/>
          <w:sz w:val="28"/>
          <w:szCs w:val="28"/>
          <w:lang w:val="ru-RU"/>
        </w:rPr>
        <w:t>промежуточная аттестация</w:t>
      </w:r>
      <w:r w:rsidR="00660EA3">
        <w:rPr>
          <w:rFonts w:ascii="Times New Roman" w:eastAsia="Helvetica" w:hAnsi="Times New Roman"/>
          <w:sz w:val="28"/>
          <w:szCs w:val="28"/>
          <w:lang w:val="ru-RU"/>
        </w:rPr>
        <w:t xml:space="preserve">) </w:t>
      </w:r>
      <w:r w:rsidR="0024515A">
        <w:rPr>
          <w:rFonts w:ascii="Times New Roman" w:eastAsia="Helvetica" w:hAnsi="Times New Roman"/>
          <w:sz w:val="28"/>
          <w:szCs w:val="28"/>
          <w:lang w:val="ru-RU"/>
        </w:rPr>
        <w:t>—</w:t>
      </w:r>
      <w:r w:rsidR="00660EA3">
        <w:rPr>
          <w:rFonts w:ascii="Times New Roman" w:eastAsia="Helvetica" w:hAnsi="Times New Roman"/>
          <w:sz w:val="28"/>
          <w:szCs w:val="28"/>
          <w:lang w:val="ru-RU"/>
        </w:rPr>
        <w:t xml:space="preserve"> 2 произведения.</w:t>
      </w:r>
    </w:p>
    <w:p w:rsidR="00B73597" w:rsidRDefault="00660EA3" w:rsidP="00B73597">
      <w:pPr>
        <w:pStyle w:val="Body1"/>
        <w:spacing w:line="360" w:lineRule="auto"/>
        <w:rPr>
          <w:rFonts w:ascii="Times New Roman Italic" w:hAnsi="Times New Roman Italic"/>
          <w:i/>
          <w:sz w:val="28"/>
          <w:lang w:val="ru-RU"/>
        </w:rPr>
      </w:pPr>
      <w:r>
        <w:rPr>
          <w:rFonts w:ascii="Times New Roman Italic" w:hAnsi="Times New Roman Italic"/>
          <w:b/>
          <w:i/>
          <w:sz w:val="28"/>
          <w:lang w:val="ru-RU"/>
        </w:rPr>
        <w:t>Р</w:t>
      </w:r>
      <w:r w:rsidR="00B73597" w:rsidRPr="00EE492B">
        <w:rPr>
          <w:rFonts w:ascii="Times New Roman Italic" w:hAnsi="Times New Roman Italic"/>
          <w:b/>
          <w:i/>
          <w:sz w:val="28"/>
          <w:lang w:val="ru-RU"/>
        </w:rPr>
        <w:t>епертуарный список для учащихся</w:t>
      </w:r>
      <w:r w:rsidR="00B73597">
        <w:rPr>
          <w:rFonts w:ascii="Times New Roman Italic" w:hAnsi="Times New Roman Italic"/>
          <w:i/>
          <w:sz w:val="28"/>
          <w:lang w:val="ru-RU"/>
        </w:rPr>
        <w:t>:</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1"/>
      </w:tblGrid>
      <w:tr w:rsidR="00DD57E4" w:rsidTr="00DD57E4">
        <w:tc>
          <w:tcPr>
            <w:tcW w:w="2943"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Багиров В.</w:t>
            </w:r>
          </w:p>
        </w:tc>
        <w:tc>
          <w:tcPr>
            <w:tcW w:w="6911"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Романс</w:t>
            </w:r>
          </w:p>
        </w:tc>
      </w:tr>
      <w:tr w:rsidR="00DD57E4" w:rsidTr="00DD57E4">
        <w:tc>
          <w:tcPr>
            <w:tcW w:w="2943"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Бакланова Н.</w:t>
            </w:r>
          </w:p>
        </w:tc>
        <w:tc>
          <w:tcPr>
            <w:tcW w:w="6911"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Мазурка, Романс</w:t>
            </w:r>
          </w:p>
        </w:tc>
      </w:tr>
      <w:tr w:rsidR="00DD57E4" w:rsidTr="00DD57E4">
        <w:tc>
          <w:tcPr>
            <w:tcW w:w="2943"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Бах И. С.</w:t>
            </w:r>
          </w:p>
        </w:tc>
        <w:tc>
          <w:tcPr>
            <w:tcW w:w="6911"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Ария</w:t>
            </w:r>
          </w:p>
        </w:tc>
      </w:tr>
      <w:tr w:rsidR="00DD57E4" w:rsidTr="00DD57E4">
        <w:tc>
          <w:tcPr>
            <w:tcW w:w="2943"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Бетховен Л.</w:t>
            </w:r>
          </w:p>
        </w:tc>
        <w:tc>
          <w:tcPr>
            <w:tcW w:w="6911"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Два народных танца, Багатель</w:t>
            </w:r>
          </w:p>
        </w:tc>
      </w:tr>
      <w:tr w:rsidR="00DD57E4" w:rsidTr="00DD57E4">
        <w:tc>
          <w:tcPr>
            <w:tcW w:w="2943" w:type="dxa"/>
          </w:tcPr>
          <w:p w:rsidR="00DD57E4" w:rsidRDefault="00DD57E4" w:rsidP="00B73597">
            <w:pPr>
              <w:pStyle w:val="Body1"/>
              <w:spacing w:line="360" w:lineRule="auto"/>
              <w:rPr>
                <w:rFonts w:ascii="Times New Roman" w:eastAsia="Helvetica" w:hAnsi="Times New Roman"/>
                <w:sz w:val="28"/>
                <w:szCs w:val="28"/>
                <w:lang w:val="ru-RU"/>
              </w:rPr>
            </w:pPr>
            <w:proofErr w:type="spellStart"/>
            <w:r>
              <w:rPr>
                <w:rFonts w:ascii="Times New Roman" w:eastAsia="Helvetica" w:hAnsi="Times New Roman"/>
                <w:sz w:val="28"/>
                <w:szCs w:val="28"/>
                <w:lang w:val="ru-RU"/>
              </w:rPr>
              <w:t>Боккерини</w:t>
            </w:r>
            <w:proofErr w:type="spellEnd"/>
            <w:r>
              <w:rPr>
                <w:rFonts w:ascii="Times New Roman" w:eastAsia="Helvetica" w:hAnsi="Times New Roman"/>
                <w:sz w:val="28"/>
                <w:szCs w:val="28"/>
                <w:lang w:val="ru-RU"/>
              </w:rPr>
              <w:t xml:space="preserve"> Л.</w:t>
            </w:r>
          </w:p>
        </w:tc>
        <w:tc>
          <w:tcPr>
            <w:tcW w:w="6911"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Менуэт</w:t>
            </w:r>
          </w:p>
        </w:tc>
      </w:tr>
      <w:tr w:rsidR="00DD57E4" w:rsidTr="00DD57E4">
        <w:tc>
          <w:tcPr>
            <w:tcW w:w="2943"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Бом К.</w:t>
            </w:r>
          </w:p>
        </w:tc>
        <w:tc>
          <w:tcPr>
            <w:tcW w:w="6911"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"Непрерывное движение"</w:t>
            </w:r>
          </w:p>
        </w:tc>
      </w:tr>
      <w:tr w:rsidR="00DD57E4" w:rsidTr="00DD57E4">
        <w:tc>
          <w:tcPr>
            <w:tcW w:w="2943"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Вебер К.</w:t>
            </w:r>
          </w:p>
        </w:tc>
        <w:tc>
          <w:tcPr>
            <w:tcW w:w="6911"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"Хор охотников"</w:t>
            </w:r>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Глинка М.</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Мазурка, Полька, "Чувство"</w:t>
            </w:r>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Глюк К. В.</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Веселый танец</w:t>
            </w:r>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Данкля Ш.</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Вариации на тему </w:t>
            </w:r>
            <w:proofErr w:type="spellStart"/>
            <w:r>
              <w:rPr>
                <w:rFonts w:ascii="Times New Roman" w:eastAsia="Helvetica" w:hAnsi="Times New Roman"/>
                <w:sz w:val="28"/>
                <w:szCs w:val="28"/>
                <w:lang w:val="ru-RU"/>
              </w:rPr>
              <w:t>Вейгля</w:t>
            </w:r>
            <w:proofErr w:type="spellEnd"/>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Данкля Ш.</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Вариации на тему </w:t>
            </w:r>
            <w:proofErr w:type="spellStart"/>
            <w:r>
              <w:rPr>
                <w:rFonts w:ascii="Times New Roman" w:eastAsia="Helvetica" w:hAnsi="Times New Roman"/>
                <w:color w:val="auto"/>
                <w:sz w:val="28"/>
                <w:szCs w:val="28"/>
                <w:lang w:val="ru-RU"/>
              </w:rPr>
              <w:t>Паччини</w:t>
            </w:r>
            <w:proofErr w:type="spellEnd"/>
          </w:p>
        </w:tc>
      </w:tr>
      <w:tr w:rsidR="00DD57E4" w:rsidRPr="00181BFD"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Зейтц Ф.</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Концерт Соль мажор, 1-я часть</w:t>
            </w:r>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proofErr w:type="spellStart"/>
            <w:r>
              <w:rPr>
                <w:rFonts w:ascii="Times New Roman" w:eastAsia="Helvetica" w:hAnsi="Times New Roman"/>
                <w:sz w:val="28"/>
                <w:szCs w:val="28"/>
                <w:lang w:val="ru-RU"/>
              </w:rPr>
              <w:t>Майкапар</w:t>
            </w:r>
            <w:proofErr w:type="spellEnd"/>
            <w:r>
              <w:rPr>
                <w:rFonts w:ascii="Times New Roman" w:eastAsia="Helvetica" w:hAnsi="Times New Roman"/>
                <w:sz w:val="28"/>
                <w:szCs w:val="28"/>
                <w:lang w:val="ru-RU"/>
              </w:rPr>
              <w:t xml:space="preserve"> С.</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"Вечерняя песнь"</w:t>
            </w:r>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Моцарт В. А.</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Вальс, Менуэт</w:t>
            </w:r>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Перголези Дж.</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Ария (обр. В. Бурмейстера)</w:t>
            </w:r>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Перголези Дж.</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Сицилиана</w:t>
            </w:r>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Рамо Ж. Ф. </w:t>
            </w:r>
            <w:r>
              <w:rPr>
                <w:rFonts w:ascii="Times New Roman" w:eastAsia="Helvetica" w:hAnsi="Times New Roman"/>
                <w:sz w:val="28"/>
                <w:szCs w:val="28"/>
                <w:lang w:val="ru-RU"/>
              </w:rPr>
              <w:tab/>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Ригодон</w:t>
            </w:r>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Рамо Ж. Ф.</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"Тамбурин" (переложение Г. </w:t>
            </w:r>
            <w:proofErr w:type="spellStart"/>
            <w:r>
              <w:rPr>
                <w:rFonts w:ascii="Times New Roman" w:eastAsia="Helvetica" w:hAnsi="Times New Roman"/>
                <w:sz w:val="28"/>
                <w:szCs w:val="28"/>
                <w:lang w:val="ru-RU"/>
              </w:rPr>
              <w:t>Дулова</w:t>
            </w:r>
            <w:proofErr w:type="spellEnd"/>
            <w:r>
              <w:rPr>
                <w:rFonts w:ascii="Times New Roman" w:eastAsia="Helvetica" w:hAnsi="Times New Roman"/>
                <w:sz w:val="28"/>
                <w:szCs w:val="28"/>
                <w:lang w:val="ru-RU"/>
              </w:rPr>
              <w:t>)</w:t>
            </w:r>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Тартини Дж.</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Сарабанда</w:t>
            </w:r>
          </w:p>
        </w:tc>
      </w:tr>
      <w:tr w:rsidR="00DD57E4" w:rsidTr="00DD57E4">
        <w:tc>
          <w:tcPr>
            <w:tcW w:w="2943"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lastRenderedPageBreak/>
              <w:t>Телеман Г. Ф.</w:t>
            </w:r>
          </w:p>
        </w:tc>
        <w:tc>
          <w:tcPr>
            <w:tcW w:w="6911" w:type="dxa"/>
          </w:tcPr>
          <w:p w:rsidR="00DD57E4" w:rsidRDefault="00DD57E4" w:rsidP="00F80DF5">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Бурре</w:t>
            </w:r>
          </w:p>
        </w:tc>
      </w:tr>
      <w:tr w:rsidR="00DD57E4" w:rsidTr="00DD57E4">
        <w:tc>
          <w:tcPr>
            <w:tcW w:w="2943"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Чайковский П.</w:t>
            </w:r>
          </w:p>
        </w:tc>
        <w:tc>
          <w:tcPr>
            <w:tcW w:w="6911" w:type="dxa"/>
          </w:tcPr>
          <w:p w:rsidR="00DD57E4" w:rsidRDefault="00DD57E4" w:rsidP="00B73597">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Вальс, Мазурка</w:t>
            </w:r>
          </w:p>
        </w:tc>
      </w:tr>
    </w:tbl>
    <w:p w:rsidR="00B73597" w:rsidRPr="00660EA3" w:rsidRDefault="00B73597" w:rsidP="00660EA3">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ab/>
      </w:r>
    </w:p>
    <w:p w:rsidR="00B73597" w:rsidRDefault="00660EA3" w:rsidP="00660EA3">
      <w:pPr>
        <w:pStyle w:val="Body1"/>
        <w:spacing w:line="360" w:lineRule="auto"/>
        <w:rPr>
          <w:rFonts w:ascii="Times New Roman Italic" w:hAnsi="Times New Roman Italic"/>
          <w:b/>
          <w:i/>
          <w:sz w:val="28"/>
          <w:lang w:val="ru-RU"/>
        </w:rPr>
      </w:pPr>
      <w:r>
        <w:rPr>
          <w:rFonts w:ascii="Times New Roman Italic" w:hAnsi="Times New Roman Italic"/>
          <w:b/>
          <w:i/>
          <w:sz w:val="28"/>
          <w:lang w:val="ru-RU"/>
        </w:rPr>
        <w:t>С</w:t>
      </w:r>
      <w:r w:rsidR="00B73597">
        <w:rPr>
          <w:rFonts w:ascii="Times New Roman Italic" w:hAnsi="Times New Roman Italic"/>
          <w:b/>
          <w:i/>
          <w:sz w:val="28"/>
          <w:lang w:val="ru-RU"/>
        </w:rPr>
        <w:t>писок произвед</w:t>
      </w:r>
      <w:r w:rsidR="0081519C">
        <w:rPr>
          <w:rFonts w:ascii="Times New Roman Italic" w:hAnsi="Times New Roman Italic"/>
          <w:b/>
          <w:i/>
          <w:sz w:val="28"/>
          <w:lang w:val="ru-RU"/>
        </w:rPr>
        <w:t xml:space="preserve">ений для зачета в 1 полугодии 7 </w:t>
      </w:r>
      <w:r w:rsidR="00B73597">
        <w:rPr>
          <w:rFonts w:ascii="Times New Roman Italic" w:hAnsi="Times New Roman Italic"/>
          <w:b/>
          <w:i/>
          <w:sz w:val="28"/>
          <w:lang w:val="ru-RU"/>
        </w:rPr>
        <w:t>класса:</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1"/>
      </w:tblGrid>
      <w:tr w:rsidR="00DD57E4" w:rsidTr="00DD57E4">
        <w:tc>
          <w:tcPr>
            <w:tcW w:w="2943" w:type="dxa"/>
          </w:tcPr>
          <w:p w:rsidR="00DD57E4" w:rsidRDefault="00DD57E4" w:rsidP="00660EA3">
            <w:pPr>
              <w:pStyle w:val="Body1"/>
              <w:spacing w:line="360" w:lineRule="auto"/>
              <w:rPr>
                <w:rFonts w:ascii="Times New Roman" w:hAnsi="Times New Roman"/>
                <w:sz w:val="28"/>
                <w:lang w:val="ru-RU"/>
              </w:rPr>
            </w:pPr>
            <w:r>
              <w:rPr>
                <w:rFonts w:ascii="Times New Roman" w:hAnsi="Times New Roman"/>
                <w:sz w:val="28"/>
                <w:lang w:val="ru-RU"/>
              </w:rPr>
              <w:t>Бах И. С.</w:t>
            </w:r>
          </w:p>
        </w:tc>
        <w:tc>
          <w:tcPr>
            <w:tcW w:w="6911" w:type="dxa"/>
          </w:tcPr>
          <w:p w:rsidR="00DD57E4" w:rsidRDefault="00DD57E4" w:rsidP="00660EA3">
            <w:pPr>
              <w:pStyle w:val="Body1"/>
              <w:spacing w:line="360" w:lineRule="auto"/>
              <w:rPr>
                <w:rFonts w:ascii="Times New Roman" w:hAnsi="Times New Roman"/>
                <w:sz w:val="28"/>
                <w:lang w:val="ru-RU"/>
              </w:rPr>
            </w:pPr>
            <w:r>
              <w:rPr>
                <w:rFonts w:ascii="Times New Roman" w:hAnsi="Times New Roman"/>
                <w:sz w:val="28"/>
                <w:lang w:val="ru-RU"/>
              </w:rPr>
              <w:t>Сицилиана</w:t>
            </w:r>
          </w:p>
        </w:tc>
      </w:tr>
      <w:tr w:rsidR="00DD57E4" w:rsidTr="00DD57E4">
        <w:tc>
          <w:tcPr>
            <w:tcW w:w="2943" w:type="dxa"/>
          </w:tcPr>
          <w:p w:rsidR="00DD57E4" w:rsidRDefault="00DD57E4" w:rsidP="00660EA3">
            <w:pPr>
              <w:pStyle w:val="Body1"/>
              <w:spacing w:line="360" w:lineRule="auto"/>
              <w:rPr>
                <w:rFonts w:ascii="Times New Roman" w:hAnsi="Times New Roman"/>
                <w:sz w:val="28"/>
                <w:lang w:val="ru-RU"/>
              </w:rPr>
            </w:pPr>
            <w:proofErr w:type="spellStart"/>
            <w:r>
              <w:rPr>
                <w:rFonts w:ascii="Times New Roman" w:hAnsi="Times New Roman"/>
                <w:sz w:val="28"/>
                <w:lang w:val="ru-RU"/>
              </w:rPr>
              <w:t>Вераччини</w:t>
            </w:r>
            <w:proofErr w:type="spellEnd"/>
            <w:r>
              <w:rPr>
                <w:rFonts w:ascii="Times New Roman" w:hAnsi="Times New Roman"/>
                <w:sz w:val="28"/>
                <w:lang w:val="ru-RU"/>
              </w:rPr>
              <w:t xml:space="preserve"> Ф.</w:t>
            </w:r>
          </w:p>
        </w:tc>
        <w:tc>
          <w:tcPr>
            <w:tcW w:w="6911" w:type="dxa"/>
          </w:tcPr>
          <w:p w:rsidR="00DD57E4" w:rsidRDefault="00DD57E4" w:rsidP="00660EA3">
            <w:pPr>
              <w:pStyle w:val="Body1"/>
              <w:spacing w:line="360" w:lineRule="auto"/>
              <w:rPr>
                <w:rFonts w:ascii="Times New Roman" w:hAnsi="Times New Roman"/>
                <w:sz w:val="28"/>
                <w:lang w:val="ru-RU"/>
              </w:rPr>
            </w:pPr>
            <w:proofErr w:type="spellStart"/>
            <w:r>
              <w:rPr>
                <w:rFonts w:ascii="Times New Roman" w:hAnsi="Times New Roman"/>
                <w:sz w:val="28"/>
                <w:lang w:val="ru-RU"/>
              </w:rPr>
              <w:t>Largo</w:t>
            </w:r>
            <w:proofErr w:type="spellEnd"/>
          </w:p>
        </w:tc>
      </w:tr>
      <w:tr w:rsidR="00DD57E4" w:rsidTr="00DD57E4">
        <w:tc>
          <w:tcPr>
            <w:tcW w:w="2943" w:type="dxa"/>
          </w:tcPr>
          <w:p w:rsidR="00DD57E4" w:rsidRDefault="00DD57E4" w:rsidP="00660EA3">
            <w:pPr>
              <w:pStyle w:val="Body1"/>
              <w:spacing w:line="360" w:lineRule="auto"/>
              <w:rPr>
                <w:rFonts w:ascii="Times New Roman" w:hAnsi="Times New Roman"/>
                <w:sz w:val="28"/>
                <w:lang w:val="ru-RU"/>
              </w:rPr>
            </w:pPr>
            <w:r>
              <w:rPr>
                <w:rFonts w:ascii="Times New Roman" w:hAnsi="Times New Roman"/>
                <w:sz w:val="28"/>
                <w:lang w:val="ru-RU"/>
              </w:rPr>
              <w:t>Крейслер Ф.</w:t>
            </w:r>
          </w:p>
        </w:tc>
        <w:tc>
          <w:tcPr>
            <w:tcW w:w="6911" w:type="dxa"/>
          </w:tcPr>
          <w:p w:rsidR="00DD57E4" w:rsidRDefault="00DD57E4" w:rsidP="00660EA3">
            <w:pPr>
              <w:pStyle w:val="Body1"/>
              <w:spacing w:line="360" w:lineRule="auto"/>
              <w:rPr>
                <w:rFonts w:ascii="Times New Roman" w:hAnsi="Times New Roman"/>
                <w:sz w:val="28"/>
                <w:lang w:val="ru-RU"/>
              </w:rPr>
            </w:pPr>
            <w:proofErr w:type="spellStart"/>
            <w:r>
              <w:rPr>
                <w:rFonts w:ascii="Times New Roman" w:hAnsi="Times New Roman"/>
                <w:sz w:val="28"/>
                <w:lang w:val="ru-RU"/>
              </w:rPr>
              <w:t>Grave</w:t>
            </w:r>
            <w:proofErr w:type="spellEnd"/>
            <w:r>
              <w:rPr>
                <w:rFonts w:ascii="Times New Roman" w:hAnsi="Times New Roman"/>
                <w:sz w:val="28"/>
                <w:lang w:val="ru-RU"/>
              </w:rPr>
              <w:t xml:space="preserve"> в стиле Баха</w:t>
            </w:r>
          </w:p>
        </w:tc>
      </w:tr>
      <w:tr w:rsidR="00DD57E4" w:rsidTr="00DD57E4">
        <w:tc>
          <w:tcPr>
            <w:tcW w:w="2943" w:type="dxa"/>
          </w:tcPr>
          <w:p w:rsidR="00DD57E4" w:rsidRDefault="00DD57E4" w:rsidP="00660EA3">
            <w:pPr>
              <w:pStyle w:val="Body1"/>
              <w:spacing w:line="360" w:lineRule="auto"/>
              <w:rPr>
                <w:rFonts w:ascii="Times New Roman" w:hAnsi="Times New Roman"/>
                <w:sz w:val="28"/>
                <w:lang w:val="ru-RU"/>
              </w:rPr>
            </w:pPr>
            <w:r>
              <w:rPr>
                <w:rFonts w:ascii="Times New Roman" w:hAnsi="Times New Roman"/>
                <w:sz w:val="28"/>
                <w:lang w:val="ru-RU"/>
              </w:rPr>
              <w:t>Массне Ж.</w:t>
            </w:r>
          </w:p>
        </w:tc>
        <w:tc>
          <w:tcPr>
            <w:tcW w:w="6911" w:type="dxa"/>
          </w:tcPr>
          <w:p w:rsidR="00DD57E4" w:rsidRDefault="00DD57E4" w:rsidP="00660EA3">
            <w:pPr>
              <w:pStyle w:val="Body1"/>
              <w:spacing w:line="360" w:lineRule="auto"/>
              <w:rPr>
                <w:rFonts w:ascii="Times New Roman" w:hAnsi="Times New Roman"/>
                <w:sz w:val="28"/>
                <w:lang w:val="ru-RU"/>
              </w:rPr>
            </w:pPr>
            <w:r>
              <w:rPr>
                <w:rFonts w:ascii="Times New Roman" w:hAnsi="Times New Roman"/>
                <w:sz w:val="28"/>
                <w:lang w:val="ru-RU"/>
              </w:rPr>
              <w:t>Размышление</w:t>
            </w:r>
          </w:p>
        </w:tc>
      </w:tr>
      <w:tr w:rsidR="00DD57E4" w:rsidTr="00DD57E4">
        <w:tc>
          <w:tcPr>
            <w:tcW w:w="2943" w:type="dxa"/>
          </w:tcPr>
          <w:p w:rsidR="00DD57E4" w:rsidRDefault="00DD57E4" w:rsidP="00660EA3">
            <w:pPr>
              <w:pStyle w:val="Body1"/>
              <w:spacing w:line="360" w:lineRule="auto"/>
              <w:rPr>
                <w:rFonts w:ascii="Times New Roman" w:hAnsi="Times New Roman"/>
                <w:sz w:val="28"/>
                <w:lang w:val="ru-RU"/>
              </w:rPr>
            </w:pPr>
            <w:r>
              <w:rPr>
                <w:rFonts w:ascii="Times New Roman" w:hAnsi="Times New Roman"/>
                <w:sz w:val="28"/>
                <w:lang w:val="ru-RU"/>
              </w:rPr>
              <w:t>Поппер Д.</w:t>
            </w:r>
          </w:p>
        </w:tc>
        <w:tc>
          <w:tcPr>
            <w:tcW w:w="6911" w:type="dxa"/>
          </w:tcPr>
          <w:p w:rsidR="00DD57E4" w:rsidRDefault="00DD57E4" w:rsidP="00660EA3">
            <w:pPr>
              <w:pStyle w:val="Body1"/>
              <w:spacing w:line="360" w:lineRule="auto"/>
              <w:rPr>
                <w:rFonts w:ascii="Times New Roman" w:hAnsi="Times New Roman"/>
                <w:sz w:val="28"/>
                <w:lang w:val="ru-RU"/>
              </w:rPr>
            </w:pPr>
            <w:r>
              <w:rPr>
                <w:rFonts w:ascii="Times New Roman" w:hAnsi="Times New Roman"/>
                <w:sz w:val="28"/>
                <w:lang w:val="ru-RU"/>
              </w:rPr>
              <w:t>Прялка</w:t>
            </w:r>
          </w:p>
        </w:tc>
      </w:tr>
      <w:tr w:rsidR="00DD57E4" w:rsidTr="00DD57E4">
        <w:tc>
          <w:tcPr>
            <w:tcW w:w="2943" w:type="dxa"/>
          </w:tcPr>
          <w:p w:rsidR="00DD57E4" w:rsidRDefault="00DD57E4" w:rsidP="00660EA3">
            <w:pPr>
              <w:pStyle w:val="Body1"/>
              <w:spacing w:line="360" w:lineRule="auto"/>
              <w:rPr>
                <w:rFonts w:ascii="Times New Roman" w:hAnsi="Times New Roman"/>
                <w:sz w:val="28"/>
                <w:lang w:val="ru-RU"/>
              </w:rPr>
            </w:pPr>
            <w:r>
              <w:rPr>
                <w:rFonts w:ascii="Times New Roman" w:hAnsi="Times New Roman"/>
                <w:sz w:val="28"/>
                <w:lang w:val="ru-RU"/>
              </w:rPr>
              <w:t>Рис Ф.</w:t>
            </w:r>
          </w:p>
        </w:tc>
        <w:tc>
          <w:tcPr>
            <w:tcW w:w="6911" w:type="dxa"/>
          </w:tcPr>
          <w:p w:rsidR="00DD57E4" w:rsidRDefault="00DD57E4" w:rsidP="00660EA3">
            <w:pPr>
              <w:pStyle w:val="Body1"/>
              <w:spacing w:line="360" w:lineRule="auto"/>
              <w:rPr>
                <w:rFonts w:ascii="Times New Roman" w:hAnsi="Times New Roman"/>
                <w:sz w:val="28"/>
                <w:lang w:val="ru-RU"/>
              </w:rPr>
            </w:pPr>
            <w:r>
              <w:rPr>
                <w:rFonts w:ascii="Times New Roman" w:hAnsi="Times New Roman"/>
                <w:sz w:val="28"/>
                <w:lang w:val="ru-RU"/>
              </w:rPr>
              <w:t>Вечное движение</w:t>
            </w:r>
          </w:p>
        </w:tc>
      </w:tr>
      <w:tr w:rsidR="00DD57E4" w:rsidTr="00DD57E4">
        <w:tc>
          <w:tcPr>
            <w:tcW w:w="2943" w:type="dxa"/>
          </w:tcPr>
          <w:p w:rsidR="00DD57E4" w:rsidRDefault="00DD57E4" w:rsidP="00660EA3">
            <w:pPr>
              <w:pStyle w:val="Body1"/>
              <w:spacing w:line="360" w:lineRule="auto"/>
              <w:rPr>
                <w:rFonts w:ascii="Times New Roman" w:hAnsi="Times New Roman"/>
                <w:sz w:val="28"/>
                <w:lang w:val="ru-RU"/>
              </w:rPr>
            </w:pPr>
            <w:r>
              <w:rPr>
                <w:rFonts w:ascii="Times New Roman" w:hAnsi="Times New Roman"/>
                <w:sz w:val="28"/>
                <w:lang w:val="ru-RU"/>
              </w:rPr>
              <w:t>Сен-Санс К.</w:t>
            </w:r>
          </w:p>
        </w:tc>
        <w:tc>
          <w:tcPr>
            <w:tcW w:w="6911" w:type="dxa"/>
          </w:tcPr>
          <w:p w:rsidR="00DD57E4" w:rsidRDefault="00DD57E4" w:rsidP="00660EA3">
            <w:pPr>
              <w:pStyle w:val="Body1"/>
              <w:spacing w:line="360" w:lineRule="auto"/>
              <w:rPr>
                <w:rFonts w:ascii="Times New Roman" w:hAnsi="Times New Roman"/>
                <w:sz w:val="28"/>
                <w:lang w:val="ru-RU"/>
              </w:rPr>
            </w:pPr>
            <w:r>
              <w:rPr>
                <w:rFonts w:ascii="Times New Roman" w:hAnsi="Times New Roman"/>
                <w:sz w:val="28"/>
                <w:lang w:val="ru-RU"/>
              </w:rPr>
              <w:t>Лебедь</w:t>
            </w:r>
          </w:p>
        </w:tc>
      </w:tr>
    </w:tbl>
    <w:p w:rsidR="00DD57E4" w:rsidRDefault="00DD57E4" w:rsidP="00660EA3">
      <w:pPr>
        <w:pStyle w:val="Body1"/>
        <w:spacing w:line="360" w:lineRule="auto"/>
        <w:rPr>
          <w:rFonts w:ascii="Times New Roman" w:hAnsi="Times New Roman"/>
          <w:sz w:val="28"/>
          <w:lang w:val="ru-RU"/>
        </w:rPr>
      </w:pPr>
    </w:p>
    <w:p w:rsidR="00B73597" w:rsidRDefault="0081519C" w:rsidP="00660EA3">
      <w:pPr>
        <w:pStyle w:val="Body1"/>
        <w:spacing w:line="360" w:lineRule="auto"/>
        <w:jc w:val="center"/>
        <w:rPr>
          <w:rFonts w:ascii="Times New Roman" w:eastAsia="Helvetica" w:hAnsi="Times New Roman"/>
          <w:b/>
          <w:sz w:val="28"/>
          <w:szCs w:val="28"/>
          <w:lang w:val="ru-RU"/>
        </w:rPr>
      </w:pPr>
      <w:r w:rsidRPr="00F521E6">
        <w:rPr>
          <w:rFonts w:ascii="Times New Roman" w:eastAsia="Helvetica" w:hAnsi="Times New Roman"/>
          <w:b/>
          <w:sz w:val="28"/>
          <w:szCs w:val="28"/>
          <w:lang w:val="ru-RU"/>
        </w:rPr>
        <w:t xml:space="preserve">8 </w:t>
      </w:r>
      <w:r w:rsidR="00B73597" w:rsidRPr="00F521E6">
        <w:rPr>
          <w:rFonts w:ascii="Times New Roman" w:eastAsia="Helvetica" w:hAnsi="Times New Roman"/>
          <w:b/>
          <w:sz w:val="28"/>
          <w:szCs w:val="28"/>
          <w:lang w:val="ru-RU"/>
        </w:rPr>
        <w:t>класс (1 час в неделю)</w:t>
      </w:r>
    </w:p>
    <w:p w:rsidR="00B73597" w:rsidRDefault="00B73597" w:rsidP="00DD57E4">
      <w:pPr>
        <w:spacing w:line="360" w:lineRule="auto"/>
        <w:ind w:firstLine="709"/>
        <w:jc w:val="both"/>
        <w:rPr>
          <w:rFonts w:eastAsia="Helvetica" w:cs="Mangal"/>
          <w:color w:val="000000"/>
          <w:kern w:val="2"/>
          <w:sz w:val="28"/>
          <w:szCs w:val="28"/>
          <w:lang w:val="ru-RU" w:eastAsia="hi-IN" w:bidi="hi-IN"/>
        </w:rPr>
      </w:pPr>
      <w:r>
        <w:rPr>
          <w:rFonts w:eastAsia="Helvetica" w:cs="Mangal"/>
          <w:color w:val="000000"/>
          <w:kern w:val="2"/>
          <w:sz w:val="28"/>
          <w:szCs w:val="28"/>
          <w:lang w:val="ru-RU" w:eastAsia="hi-IN" w:bidi="hi-IN"/>
        </w:rPr>
        <w:t xml:space="preserve">В </w:t>
      </w:r>
      <w:r w:rsidR="00E377F4">
        <w:rPr>
          <w:rFonts w:eastAsia="Helvetica" w:cs="Mangal"/>
          <w:color w:val="000000"/>
          <w:kern w:val="2"/>
          <w:sz w:val="28"/>
          <w:szCs w:val="28"/>
          <w:lang w:val="ru-RU" w:eastAsia="hi-IN" w:bidi="hi-IN"/>
        </w:rPr>
        <w:t xml:space="preserve">восьмом </w:t>
      </w:r>
      <w:r>
        <w:rPr>
          <w:rFonts w:eastAsia="Helvetica" w:cs="Mangal"/>
          <w:color w:val="000000"/>
          <w:kern w:val="2"/>
          <w:sz w:val="28"/>
          <w:szCs w:val="28"/>
          <w:lang w:val="ru-RU" w:eastAsia="hi-IN" w:bidi="hi-IN"/>
        </w:rPr>
        <w:t xml:space="preserve">классе продолжается совершенствование и закрепление концертмейстерских </w:t>
      </w:r>
      <w:r w:rsidR="00660EA3">
        <w:rPr>
          <w:rFonts w:eastAsia="Helvetica" w:cs="Mangal"/>
          <w:color w:val="000000"/>
          <w:kern w:val="2"/>
          <w:sz w:val="28"/>
          <w:szCs w:val="28"/>
          <w:lang w:val="ru-RU" w:eastAsia="hi-IN" w:bidi="hi-IN"/>
        </w:rPr>
        <w:t>навыков,</w:t>
      </w:r>
      <w:r>
        <w:rPr>
          <w:rFonts w:eastAsia="Helvetica" w:cs="Mangal"/>
          <w:color w:val="000000"/>
          <w:kern w:val="2"/>
          <w:sz w:val="28"/>
          <w:szCs w:val="28"/>
          <w:lang w:val="ru-RU" w:eastAsia="hi-IN" w:bidi="hi-IN"/>
        </w:rPr>
        <w:t xml:space="preserve"> и накопление</w:t>
      </w:r>
      <w:r w:rsidR="00555E85">
        <w:rPr>
          <w:rFonts w:eastAsia="Helvetica" w:cs="Mangal"/>
          <w:color w:val="000000"/>
          <w:kern w:val="2"/>
          <w:sz w:val="28"/>
          <w:szCs w:val="28"/>
          <w:lang w:val="ru-RU" w:eastAsia="hi-IN" w:bidi="hi-IN"/>
        </w:rPr>
        <w:t xml:space="preserve"> </w:t>
      </w:r>
      <w:r>
        <w:rPr>
          <w:rFonts w:eastAsia="Helvetica" w:cs="Mangal"/>
          <w:color w:val="000000"/>
          <w:kern w:val="2"/>
          <w:sz w:val="28"/>
          <w:szCs w:val="28"/>
          <w:lang w:val="ru-RU" w:eastAsia="hi-IN" w:bidi="hi-IN"/>
        </w:rPr>
        <w:t>вокального и скрипичного репертуара.</w:t>
      </w:r>
    </w:p>
    <w:p w:rsidR="00924B36" w:rsidRPr="00924B36" w:rsidRDefault="00B73597" w:rsidP="00DD57E4">
      <w:pPr>
        <w:pStyle w:val="Body1"/>
        <w:spacing w:line="360" w:lineRule="auto"/>
        <w:ind w:firstLine="709"/>
        <w:jc w:val="both"/>
        <w:rPr>
          <w:sz w:val="28"/>
          <w:szCs w:val="28"/>
          <w:lang w:val="ru-RU" w:eastAsia="en-US"/>
        </w:rPr>
      </w:pPr>
      <w:r>
        <w:rPr>
          <w:rFonts w:ascii="Times New Roman" w:hAnsi="Times New Roman"/>
          <w:kern w:val="2"/>
          <w:sz w:val="28"/>
          <w:szCs w:val="28"/>
          <w:lang w:val="ru-RU" w:eastAsia="hi-IN" w:bidi="hi-IN"/>
        </w:rPr>
        <w:t>В конце первого полугодия учащиеся сдают зачет</w:t>
      </w:r>
      <w:r>
        <w:rPr>
          <w:rFonts w:ascii="Times New Roman" w:eastAsia="Helvetica" w:hAnsi="Times New Roman"/>
          <w:kern w:val="2"/>
          <w:sz w:val="28"/>
          <w:szCs w:val="28"/>
          <w:lang w:val="ru-RU" w:eastAsia="hi-IN" w:bidi="hi-IN"/>
        </w:rPr>
        <w:t xml:space="preserve"> по</w:t>
      </w:r>
      <w:r w:rsidR="00555E85">
        <w:rPr>
          <w:rFonts w:ascii="Times New Roman" w:eastAsia="Helvetica" w:hAnsi="Times New Roman"/>
          <w:kern w:val="2"/>
          <w:sz w:val="28"/>
          <w:szCs w:val="28"/>
          <w:lang w:val="ru-RU" w:eastAsia="hi-IN" w:bidi="hi-IN"/>
        </w:rPr>
        <w:t xml:space="preserve"> </w:t>
      </w:r>
      <w:r w:rsidR="00E377F4">
        <w:rPr>
          <w:rFonts w:ascii="Times New Roman" w:eastAsia="Helvetica" w:hAnsi="Times New Roman"/>
          <w:kern w:val="2"/>
          <w:sz w:val="28"/>
          <w:szCs w:val="28"/>
          <w:lang w:val="ru-RU" w:eastAsia="hi-IN" w:bidi="hi-IN"/>
        </w:rPr>
        <w:t xml:space="preserve">аккомпанементу </w:t>
      </w:r>
      <w:r>
        <w:rPr>
          <w:rFonts w:ascii="Times New Roman" w:eastAsia="Helvetica" w:hAnsi="Times New Roman"/>
          <w:kern w:val="2"/>
          <w:sz w:val="28"/>
          <w:szCs w:val="28"/>
          <w:lang w:val="ru-RU" w:eastAsia="hi-IN" w:bidi="hi-IN"/>
        </w:rPr>
        <w:t>(</w:t>
      </w:r>
      <w:r w:rsidR="00F521E6">
        <w:rPr>
          <w:rFonts w:ascii="Times New Roman" w:eastAsia="Helvetica" w:hAnsi="Times New Roman"/>
          <w:sz w:val="28"/>
          <w:szCs w:val="28"/>
          <w:lang w:val="ru-RU"/>
        </w:rPr>
        <w:t>2 произведен</w:t>
      </w:r>
      <w:r w:rsidR="00A90EB2">
        <w:rPr>
          <w:rFonts w:ascii="Times New Roman" w:eastAsia="Helvetica" w:hAnsi="Times New Roman"/>
          <w:sz w:val="28"/>
          <w:szCs w:val="28"/>
          <w:lang w:val="ru-RU"/>
        </w:rPr>
        <w:t>ия)</w:t>
      </w:r>
      <w:r w:rsidR="00924B36">
        <w:rPr>
          <w:sz w:val="28"/>
          <w:szCs w:val="28"/>
          <w:lang w:val="ru-RU" w:eastAsia="en-US"/>
        </w:rPr>
        <w:t>.</w:t>
      </w:r>
    </w:p>
    <w:p w:rsidR="00660EA3" w:rsidRPr="00DD57E4" w:rsidRDefault="00660EA3" w:rsidP="00DD57E4">
      <w:pPr>
        <w:pStyle w:val="af0"/>
        <w:numPr>
          <w:ilvl w:val="0"/>
          <w:numId w:val="33"/>
        </w:numPr>
        <w:spacing w:line="360" w:lineRule="auto"/>
        <w:ind w:left="714" w:hanging="357"/>
        <w:jc w:val="center"/>
        <w:rPr>
          <w:rFonts w:eastAsia="SimSun" w:cs="Mangal"/>
          <w:b/>
          <w:kern w:val="1"/>
          <w:sz w:val="28"/>
          <w:szCs w:val="28"/>
          <w:lang w:val="ru-RU" w:eastAsia="hi-IN" w:bidi="hi-IN"/>
        </w:rPr>
      </w:pPr>
      <w:bookmarkStart w:id="2" w:name="требования"/>
      <w:r w:rsidRPr="00DD57E4">
        <w:rPr>
          <w:rFonts w:eastAsia="SimSun" w:cs="Mangal"/>
          <w:b/>
          <w:kern w:val="1"/>
          <w:sz w:val="28"/>
          <w:szCs w:val="28"/>
          <w:lang w:val="ru-RU" w:eastAsia="hi-IN" w:bidi="hi-IN"/>
        </w:rPr>
        <w:t>Требования к уровню подготовки учащихся</w:t>
      </w:r>
    </w:p>
    <w:bookmarkEnd w:id="2"/>
    <w:p w:rsidR="00AE08E2" w:rsidRPr="00AE08E2" w:rsidRDefault="00AE08E2" w:rsidP="00DD57E4">
      <w:pPr>
        <w:spacing w:line="360" w:lineRule="auto"/>
        <w:ind w:firstLine="709"/>
        <w:jc w:val="both"/>
        <w:rPr>
          <w:sz w:val="28"/>
          <w:szCs w:val="28"/>
          <w:lang w:val="ru-RU"/>
        </w:rPr>
      </w:pPr>
      <w:r w:rsidRPr="00AE08E2">
        <w:rPr>
          <w:sz w:val="28"/>
          <w:szCs w:val="28"/>
          <w:lang w:val="ru-RU"/>
        </w:rPr>
        <w:t xml:space="preserve">Результатом освоения </w:t>
      </w:r>
      <w:r w:rsidR="00660EA3">
        <w:rPr>
          <w:sz w:val="28"/>
          <w:szCs w:val="28"/>
          <w:lang w:val="ru-RU"/>
        </w:rPr>
        <w:t>УП</w:t>
      </w:r>
      <w:r w:rsidRPr="00AE08E2">
        <w:rPr>
          <w:sz w:val="28"/>
          <w:szCs w:val="28"/>
          <w:lang w:val="ru-RU"/>
        </w:rPr>
        <w:t xml:space="preserve"> «</w:t>
      </w:r>
      <w:r w:rsidR="0081519C">
        <w:rPr>
          <w:sz w:val="28"/>
          <w:szCs w:val="28"/>
          <w:lang w:val="ru-RU"/>
        </w:rPr>
        <w:t>Аккомпанемент</w:t>
      </w:r>
      <w:r w:rsidR="00660EA3">
        <w:rPr>
          <w:sz w:val="28"/>
          <w:szCs w:val="28"/>
          <w:lang w:val="ru-RU"/>
        </w:rPr>
        <w:t>» является приобретение уча</w:t>
      </w:r>
      <w:r w:rsidRPr="00AE08E2">
        <w:rPr>
          <w:sz w:val="28"/>
          <w:szCs w:val="28"/>
          <w:lang w:val="ru-RU"/>
        </w:rPr>
        <w:t>щимися следующих знаний, умений и навыков:</w:t>
      </w:r>
    </w:p>
    <w:p w:rsidR="00A27AD8" w:rsidRPr="00CC2A4F" w:rsidRDefault="00A27AD8" w:rsidP="00DD57E4">
      <w:pPr>
        <w:pStyle w:val="af0"/>
        <w:numPr>
          <w:ilvl w:val="0"/>
          <w:numId w:val="18"/>
        </w:numPr>
        <w:spacing w:line="360" w:lineRule="auto"/>
        <w:ind w:left="1066" w:hanging="357"/>
        <w:rPr>
          <w:rFonts w:eastAsia="Helvetica"/>
          <w:sz w:val="28"/>
          <w:lang w:val="ru-RU"/>
        </w:rPr>
      </w:pPr>
      <w:r w:rsidRPr="00CC2A4F">
        <w:rPr>
          <w:rFonts w:eastAsia="Helvetica"/>
          <w:sz w:val="28"/>
          <w:lang w:val="ru-RU"/>
        </w:rPr>
        <w:t>знание основного концертмейстерского репертуара (вокального и</w:t>
      </w:r>
      <w:r w:rsidR="00555E85" w:rsidRPr="00CC2A4F">
        <w:rPr>
          <w:rFonts w:eastAsia="Helvetica"/>
          <w:sz w:val="28"/>
          <w:lang w:val="ru-RU"/>
        </w:rPr>
        <w:t xml:space="preserve"> </w:t>
      </w:r>
      <w:r w:rsidRPr="00CC2A4F">
        <w:rPr>
          <w:rFonts w:eastAsia="Helvetica"/>
          <w:sz w:val="28"/>
          <w:lang w:val="ru-RU"/>
        </w:rPr>
        <w:t xml:space="preserve">инструментального); </w:t>
      </w:r>
    </w:p>
    <w:p w:rsidR="00A27AD8" w:rsidRPr="00CC2A4F" w:rsidRDefault="00A27AD8" w:rsidP="00DD57E4">
      <w:pPr>
        <w:pStyle w:val="af0"/>
        <w:numPr>
          <w:ilvl w:val="0"/>
          <w:numId w:val="18"/>
        </w:numPr>
        <w:spacing w:line="360" w:lineRule="auto"/>
        <w:ind w:left="1066" w:hanging="357"/>
        <w:rPr>
          <w:rFonts w:eastAsia="Helvetica"/>
          <w:sz w:val="28"/>
          <w:lang w:val="ru-RU"/>
        </w:rPr>
      </w:pPr>
      <w:r w:rsidRPr="00CC2A4F">
        <w:rPr>
          <w:rFonts w:eastAsia="Helvetica"/>
          <w:sz w:val="28"/>
          <w:lang w:val="ru-RU"/>
        </w:rPr>
        <w:t>знание основных принципов аккомпанирования солисту;</w:t>
      </w:r>
    </w:p>
    <w:p w:rsidR="00A27AD8" w:rsidRPr="00CC2A4F" w:rsidRDefault="00A27AD8" w:rsidP="00DD57E4">
      <w:pPr>
        <w:pStyle w:val="af0"/>
        <w:numPr>
          <w:ilvl w:val="0"/>
          <w:numId w:val="18"/>
        </w:numPr>
        <w:spacing w:line="360" w:lineRule="auto"/>
        <w:ind w:left="1066" w:hanging="357"/>
        <w:rPr>
          <w:rFonts w:eastAsia="Helvetica"/>
          <w:sz w:val="28"/>
          <w:lang w:val="ru-RU"/>
        </w:rPr>
      </w:pPr>
      <w:r w:rsidRPr="00CC2A4F">
        <w:rPr>
          <w:rFonts w:eastAsia="Helvetica"/>
          <w:sz w:val="28"/>
          <w:lang w:val="ru-RU"/>
        </w:rPr>
        <w:t>навыки по воспитанию слухового контроля, умение слышать произведение целиком (включая партии других инструментов или голоса), умение управлять процессом исполнения музыкального произведения;</w:t>
      </w:r>
    </w:p>
    <w:p w:rsidR="00A27AD8" w:rsidRPr="00CC2A4F" w:rsidRDefault="00A27AD8" w:rsidP="00DD57E4">
      <w:pPr>
        <w:pStyle w:val="af0"/>
        <w:numPr>
          <w:ilvl w:val="0"/>
          <w:numId w:val="18"/>
        </w:numPr>
        <w:spacing w:line="360" w:lineRule="auto"/>
        <w:ind w:left="1066" w:hanging="357"/>
        <w:rPr>
          <w:rFonts w:eastAsia="Helvetica"/>
          <w:sz w:val="28"/>
          <w:lang w:val="ru-RU"/>
        </w:rPr>
      </w:pPr>
      <w:r w:rsidRPr="00CC2A4F">
        <w:rPr>
          <w:rFonts w:eastAsia="Helvetica"/>
          <w:sz w:val="28"/>
          <w:lang w:val="ru-RU"/>
        </w:rPr>
        <w:lastRenderedPageBreak/>
        <w:t>умение аккомпанировать солистам несложные музыкальные произведения, в том числе с транспонированием;</w:t>
      </w:r>
    </w:p>
    <w:p w:rsidR="00A27AD8" w:rsidRPr="00CC2A4F" w:rsidRDefault="00A27AD8" w:rsidP="00DD57E4">
      <w:pPr>
        <w:pStyle w:val="af0"/>
        <w:numPr>
          <w:ilvl w:val="0"/>
          <w:numId w:val="18"/>
        </w:numPr>
        <w:spacing w:line="360" w:lineRule="auto"/>
        <w:ind w:left="1066" w:hanging="357"/>
        <w:rPr>
          <w:rFonts w:eastAsia="Helvetica"/>
          <w:sz w:val="28"/>
          <w:lang w:val="ru-RU"/>
        </w:rPr>
      </w:pPr>
      <w:r w:rsidRPr="00CC2A4F">
        <w:rPr>
          <w:rFonts w:eastAsia="Helvetica"/>
          <w:sz w:val="28"/>
          <w:lang w:val="ru-RU"/>
        </w:rPr>
        <w:t xml:space="preserve">умение создавать условия, необходимые для раскрытия </w:t>
      </w:r>
      <w:proofErr w:type="gramStart"/>
      <w:r w:rsidRPr="00CC2A4F">
        <w:rPr>
          <w:rFonts w:eastAsia="Helvetica"/>
          <w:sz w:val="28"/>
          <w:lang w:val="ru-RU"/>
        </w:rPr>
        <w:t>исполнительских</w:t>
      </w:r>
      <w:proofErr w:type="gramEnd"/>
    </w:p>
    <w:p w:rsidR="00A27AD8" w:rsidRPr="00DD57E4" w:rsidRDefault="00A27AD8" w:rsidP="00DD57E4">
      <w:pPr>
        <w:pStyle w:val="af0"/>
        <w:numPr>
          <w:ilvl w:val="0"/>
          <w:numId w:val="18"/>
        </w:numPr>
        <w:spacing w:line="360" w:lineRule="auto"/>
        <w:ind w:left="1066" w:hanging="357"/>
        <w:rPr>
          <w:rFonts w:eastAsia="Helvetica"/>
          <w:sz w:val="28"/>
        </w:rPr>
      </w:pPr>
      <w:proofErr w:type="spellStart"/>
      <w:r w:rsidRPr="00DD57E4">
        <w:rPr>
          <w:rFonts w:eastAsia="Helvetica"/>
          <w:sz w:val="28"/>
        </w:rPr>
        <w:t>возможностей</w:t>
      </w:r>
      <w:proofErr w:type="spellEnd"/>
      <w:r w:rsidRPr="00DD57E4">
        <w:rPr>
          <w:rFonts w:eastAsia="Helvetica"/>
          <w:sz w:val="28"/>
        </w:rPr>
        <w:t xml:space="preserve"> </w:t>
      </w:r>
      <w:proofErr w:type="spellStart"/>
      <w:r w:rsidRPr="00DD57E4">
        <w:rPr>
          <w:rFonts w:eastAsia="Helvetica"/>
          <w:sz w:val="28"/>
        </w:rPr>
        <w:t>солиста</w:t>
      </w:r>
      <w:proofErr w:type="spellEnd"/>
      <w:r w:rsidRPr="00DD57E4">
        <w:rPr>
          <w:rFonts w:eastAsia="Helvetica"/>
          <w:sz w:val="28"/>
        </w:rPr>
        <w:t xml:space="preserve">; </w:t>
      </w:r>
    </w:p>
    <w:p w:rsidR="00A27AD8" w:rsidRPr="00CC2A4F" w:rsidRDefault="00A27AD8" w:rsidP="00DD57E4">
      <w:pPr>
        <w:pStyle w:val="af0"/>
        <w:numPr>
          <w:ilvl w:val="0"/>
          <w:numId w:val="18"/>
        </w:numPr>
        <w:spacing w:line="360" w:lineRule="auto"/>
        <w:ind w:left="1066" w:hanging="357"/>
        <w:rPr>
          <w:rFonts w:eastAsia="Helvetica"/>
          <w:sz w:val="28"/>
          <w:lang w:val="ru-RU"/>
        </w:rPr>
      </w:pPr>
      <w:r w:rsidRPr="00CC2A4F">
        <w:rPr>
          <w:rFonts w:eastAsia="Helvetica"/>
          <w:sz w:val="28"/>
          <w:lang w:val="ru-RU"/>
        </w:rPr>
        <w:t xml:space="preserve">умение разбираться в тематическом материале исполняемого произведения с учетом характера каждой партии; </w:t>
      </w:r>
    </w:p>
    <w:p w:rsidR="00A27AD8" w:rsidRPr="00CC2A4F" w:rsidRDefault="00A27AD8" w:rsidP="00DD57E4">
      <w:pPr>
        <w:pStyle w:val="af0"/>
        <w:numPr>
          <w:ilvl w:val="0"/>
          <w:numId w:val="18"/>
        </w:numPr>
        <w:spacing w:line="360" w:lineRule="auto"/>
        <w:ind w:left="1066" w:hanging="357"/>
        <w:rPr>
          <w:rFonts w:eastAsia="Helvetica"/>
          <w:sz w:val="28"/>
          <w:lang w:val="ru-RU"/>
        </w:rPr>
      </w:pPr>
      <w:r w:rsidRPr="00CC2A4F">
        <w:rPr>
          <w:rFonts w:eastAsia="Helvetica"/>
          <w:sz w:val="28"/>
          <w:lang w:val="ru-RU"/>
        </w:rPr>
        <w:t xml:space="preserve">навыки по разучиванию с солистом его репертуара; </w:t>
      </w:r>
    </w:p>
    <w:p w:rsidR="00A27AD8" w:rsidRPr="00CC2A4F" w:rsidRDefault="00A27AD8" w:rsidP="00DD57E4">
      <w:pPr>
        <w:pStyle w:val="af0"/>
        <w:numPr>
          <w:ilvl w:val="0"/>
          <w:numId w:val="18"/>
        </w:numPr>
        <w:spacing w:line="360" w:lineRule="auto"/>
        <w:ind w:left="1066" w:hanging="357"/>
        <w:rPr>
          <w:rFonts w:eastAsia="Helvetica"/>
          <w:sz w:val="28"/>
          <w:lang w:val="ru-RU"/>
        </w:rPr>
      </w:pPr>
      <w:r w:rsidRPr="00CC2A4F">
        <w:rPr>
          <w:rFonts w:eastAsia="Helvetica"/>
          <w:sz w:val="28"/>
          <w:lang w:val="ru-RU"/>
        </w:rPr>
        <w:t xml:space="preserve">наличие первичного практического опыта </w:t>
      </w:r>
      <w:proofErr w:type="spellStart"/>
      <w:r w:rsidRPr="00CC2A4F">
        <w:rPr>
          <w:rFonts w:eastAsia="Helvetica"/>
          <w:sz w:val="28"/>
          <w:lang w:val="ru-RU"/>
        </w:rPr>
        <w:t>репетиционно</w:t>
      </w:r>
      <w:proofErr w:type="spellEnd"/>
      <w:r w:rsidRPr="00CC2A4F">
        <w:rPr>
          <w:rFonts w:eastAsia="Helvetica"/>
          <w:sz w:val="28"/>
          <w:lang w:val="ru-RU"/>
        </w:rPr>
        <w:t>-концертной</w:t>
      </w:r>
      <w:r w:rsidR="00555E85" w:rsidRPr="00CC2A4F">
        <w:rPr>
          <w:rFonts w:eastAsia="Helvetica"/>
          <w:sz w:val="28"/>
          <w:lang w:val="ru-RU"/>
        </w:rPr>
        <w:t xml:space="preserve"> </w:t>
      </w:r>
      <w:r w:rsidRPr="00CC2A4F">
        <w:rPr>
          <w:rFonts w:eastAsia="Helvetica"/>
          <w:sz w:val="28"/>
          <w:lang w:val="ru-RU"/>
        </w:rPr>
        <w:t xml:space="preserve">деятельности в качестве концертмейстера. </w:t>
      </w:r>
    </w:p>
    <w:p w:rsidR="00A27AD8" w:rsidRDefault="00A27AD8" w:rsidP="00924B36">
      <w:pPr>
        <w:pStyle w:val="Body1"/>
        <w:rPr>
          <w:rFonts w:ascii="Times New Roman" w:hAnsi="Times New Roman"/>
          <w:sz w:val="28"/>
          <w:szCs w:val="28"/>
          <w:lang w:val="ru-RU"/>
        </w:rPr>
      </w:pPr>
    </w:p>
    <w:p w:rsidR="00660EA3" w:rsidRPr="00660EA3" w:rsidRDefault="00660EA3" w:rsidP="00DD57E4">
      <w:pPr>
        <w:pStyle w:val="af"/>
        <w:widowControl/>
        <w:numPr>
          <w:ilvl w:val="0"/>
          <w:numId w:val="33"/>
        </w:numPr>
        <w:tabs>
          <w:tab w:val="left" w:pos="43"/>
        </w:tabs>
        <w:spacing w:line="360" w:lineRule="auto"/>
        <w:ind w:left="714" w:hanging="357"/>
        <w:jc w:val="center"/>
        <w:rPr>
          <w:rFonts w:ascii="Times New Roman" w:eastAsia="Helvetica" w:hAnsi="Times New Roman" w:cs="Times New Roman"/>
          <w:b/>
          <w:color w:val="auto"/>
          <w:sz w:val="28"/>
          <w:szCs w:val="28"/>
        </w:rPr>
      </w:pPr>
      <w:bookmarkStart w:id="3" w:name="формы"/>
      <w:r w:rsidRPr="00660EA3">
        <w:rPr>
          <w:rFonts w:ascii="Times New Roman" w:eastAsia="Helvetica" w:hAnsi="Times New Roman" w:cs="Times New Roman"/>
          <w:b/>
          <w:color w:val="auto"/>
          <w:sz w:val="28"/>
          <w:szCs w:val="28"/>
        </w:rPr>
        <w:t>Формы и методы контроля. Критерии оценок.</w:t>
      </w:r>
    </w:p>
    <w:bookmarkEnd w:id="3"/>
    <w:p w:rsidR="00A27AD8" w:rsidRPr="00DD57E4" w:rsidRDefault="00A27AD8" w:rsidP="00DD57E4">
      <w:pPr>
        <w:pStyle w:val="af"/>
        <w:widowControl/>
        <w:tabs>
          <w:tab w:val="left" w:pos="43"/>
        </w:tabs>
        <w:spacing w:line="360" w:lineRule="auto"/>
        <w:jc w:val="center"/>
        <w:rPr>
          <w:rFonts w:ascii="Times New Roman" w:hAnsi="Times New Roman" w:cs="Times New Roman"/>
          <w:b/>
          <w:i/>
          <w:sz w:val="28"/>
          <w:szCs w:val="28"/>
        </w:rPr>
      </w:pPr>
      <w:r w:rsidRPr="00DD57E4">
        <w:rPr>
          <w:rFonts w:ascii="Times New Roman" w:hAnsi="Times New Roman" w:cs="Times New Roman"/>
          <w:b/>
          <w:i/>
          <w:sz w:val="28"/>
          <w:szCs w:val="28"/>
        </w:rPr>
        <w:t>Аттестация: цели, виды, форма, содержание</w:t>
      </w:r>
    </w:p>
    <w:p w:rsidR="00834628" w:rsidRDefault="00A27AD8" w:rsidP="00834628">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Оценка качества занятий по учебному предмету включает в себя текущий контроль и промежуточную аттестацию. </w:t>
      </w:r>
    </w:p>
    <w:p w:rsidR="00A27AD8" w:rsidRDefault="00A27AD8" w:rsidP="00834628">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В качестве форм текущего контроля успеваемости могут использоваться контрольные уроки, прослушивания, классные вечера.</w:t>
      </w:r>
      <w:r w:rsidR="00834628">
        <w:rPr>
          <w:rFonts w:ascii="Times New Roman" w:eastAsia="Helvetica" w:hAnsi="Times New Roman"/>
          <w:sz w:val="28"/>
          <w:szCs w:val="28"/>
          <w:lang w:val="ru-RU"/>
        </w:rPr>
        <w:t xml:space="preserve"> </w:t>
      </w:r>
      <w:r w:rsidR="00F43CF6">
        <w:rPr>
          <w:rFonts w:ascii="Times New Roman" w:eastAsia="Helvetica" w:hAnsi="Times New Roman"/>
          <w:sz w:val="28"/>
          <w:szCs w:val="28"/>
          <w:lang w:val="ru-RU"/>
        </w:rPr>
        <w:t>В конце 1 полугодия ученик дол</w:t>
      </w:r>
      <w:r w:rsidR="00F066FC">
        <w:rPr>
          <w:rFonts w:ascii="Times New Roman" w:eastAsia="Helvetica" w:hAnsi="Times New Roman"/>
          <w:sz w:val="28"/>
          <w:szCs w:val="28"/>
          <w:lang w:val="ru-RU"/>
        </w:rPr>
        <w:t>жен сыграть</w:t>
      </w:r>
      <w:r w:rsidR="00555E85">
        <w:rPr>
          <w:rFonts w:ascii="Times New Roman" w:eastAsia="Helvetica" w:hAnsi="Times New Roman"/>
          <w:sz w:val="28"/>
          <w:szCs w:val="28"/>
          <w:lang w:val="ru-RU"/>
        </w:rPr>
        <w:t xml:space="preserve"> </w:t>
      </w:r>
      <w:r w:rsidR="00F43CF6">
        <w:rPr>
          <w:rFonts w:ascii="Times New Roman" w:eastAsia="Helvetica" w:hAnsi="Times New Roman"/>
          <w:sz w:val="28"/>
          <w:szCs w:val="28"/>
          <w:lang w:val="ru-RU"/>
        </w:rPr>
        <w:t xml:space="preserve">2 романса на контрольном уроке, или классном вечере (концерте). </w:t>
      </w:r>
    </w:p>
    <w:p w:rsidR="00A27AD8" w:rsidRDefault="00660EA3" w:rsidP="00834628">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Текущий контроль успеваемости уча</w:t>
      </w:r>
      <w:r w:rsidR="00A27AD8">
        <w:rPr>
          <w:rFonts w:ascii="Times New Roman" w:eastAsia="Helvetica" w:hAnsi="Times New Roman"/>
          <w:sz w:val="28"/>
          <w:szCs w:val="28"/>
          <w:lang w:val="ru-RU"/>
        </w:rPr>
        <w:t xml:space="preserve">щихся проводится в счет аудиторного времени, предусмотренного на учебный предмет. В конце каждой четверти выставляется оценка. </w:t>
      </w:r>
    </w:p>
    <w:p w:rsidR="00A90EB2" w:rsidRDefault="00A90EB2" w:rsidP="00AE08E2">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В качестве форм</w:t>
      </w:r>
      <w:r w:rsidR="00F066FC">
        <w:rPr>
          <w:rFonts w:ascii="Times New Roman" w:eastAsia="Helvetica" w:hAnsi="Times New Roman"/>
          <w:sz w:val="28"/>
          <w:szCs w:val="28"/>
          <w:lang w:val="ru-RU"/>
        </w:rPr>
        <w:t xml:space="preserve"> промежуточной аттестации</w:t>
      </w:r>
      <w:r>
        <w:rPr>
          <w:rFonts w:ascii="Times New Roman" w:eastAsia="Helvetica" w:hAnsi="Times New Roman"/>
          <w:sz w:val="28"/>
          <w:szCs w:val="28"/>
          <w:lang w:val="ru-RU"/>
        </w:rPr>
        <w:t xml:space="preserve"> используется зач</w:t>
      </w:r>
      <w:r w:rsidR="00555E85">
        <w:rPr>
          <w:rFonts w:ascii="Times New Roman" w:eastAsia="Helvetica" w:hAnsi="Times New Roman"/>
          <w:sz w:val="28"/>
          <w:szCs w:val="28"/>
          <w:lang w:val="ru-RU"/>
        </w:rPr>
        <w:t>е</w:t>
      </w:r>
      <w:r>
        <w:rPr>
          <w:rFonts w:ascii="Times New Roman" w:eastAsia="Helvetica" w:hAnsi="Times New Roman"/>
          <w:sz w:val="28"/>
          <w:szCs w:val="28"/>
          <w:lang w:val="ru-RU"/>
        </w:rPr>
        <w:t xml:space="preserve">т. </w:t>
      </w:r>
    </w:p>
    <w:p w:rsidR="00A90EB2" w:rsidRDefault="00A90EB2" w:rsidP="00834628">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Зачет</w:t>
      </w:r>
      <w:r w:rsidR="00555E85">
        <w:rPr>
          <w:rFonts w:ascii="Times New Roman" w:eastAsia="Helvetica" w:hAnsi="Times New Roman"/>
          <w:sz w:val="28"/>
          <w:szCs w:val="28"/>
          <w:lang w:val="ru-RU"/>
        </w:rPr>
        <w:t xml:space="preserve"> </w:t>
      </w:r>
      <w:r>
        <w:rPr>
          <w:rFonts w:ascii="Times New Roman" w:eastAsia="Helvetica" w:hAnsi="Times New Roman"/>
          <w:sz w:val="28"/>
          <w:szCs w:val="28"/>
          <w:lang w:val="ru-RU"/>
        </w:rPr>
        <w:t>проходит</w:t>
      </w:r>
      <w:r w:rsidR="00555E85">
        <w:rPr>
          <w:rFonts w:ascii="Times New Roman" w:eastAsia="Helvetica" w:hAnsi="Times New Roman"/>
          <w:sz w:val="28"/>
          <w:szCs w:val="28"/>
          <w:lang w:val="ru-RU"/>
        </w:rPr>
        <w:t xml:space="preserve"> </w:t>
      </w:r>
      <w:r>
        <w:rPr>
          <w:rFonts w:ascii="Times New Roman" w:eastAsia="Helvetica" w:hAnsi="Times New Roman"/>
          <w:sz w:val="28"/>
          <w:szCs w:val="28"/>
          <w:lang w:val="ru-RU"/>
        </w:rPr>
        <w:t>в конце 2</w:t>
      </w:r>
      <w:r w:rsidR="00555E85">
        <w:rPr>
          <w:rFonts w:ascii="Times New Roman" w:eastAsia="Helvetica" w:hAnsi="Times New Roman"/>
          <w:sz w:val="28"/>
          <w:szCs w:val="28"/>
          <w:lang w:val="ru-RU"/>
        </w:rPr>
        <w:t xml:space="preserve"> </w:t>
      </w:r>
      <w:r>
        <w:rPr>
          <w:rFonts w:ascii="Times New Roman" w:eastAsia="Helvetica" w:hAnsi="Times New Roman"/>
          <w:sz w:val="28"/>
          <w:szCs w:val="28"/>
          <w:lang w:val="ru-RU"/>
        </w:rPr>
        <w:t>полугодия,</w:t>
      </w:r>
      <w:r w:rsidR="00555E85">
        <w:rPr>
          <w:rFonts w:ascii="Times New Roman" w:eastAsia="Helvetica" w:hAnsi="Times New Roman"/>
          <w:sz w:val="28"/>
          <w:szCs w:val="28"/>
          <w:lang w:val="ru-RU"/>
        </w:rPr>
        <w:t xml:space="preserve"> </w:t>
      </w:r>
      <w:r>
        <w:rPr>
          <w:rFonts w:ascii="Times New Roman" w:eastAsia="Helvetica" w:hAnsi="Times New Roman"/>
          <w:sz w:val="28"/>
          <w:szCs w:val="28"/>
          <w:lang w:val="ru-RU"/>
        </w:rPr>
        <w:t>на которо</w:t>
      </w:r>
      <w:r w:rsidR="00580863">
        <w:rPr>
          <w:rFonts w:ascii="Times New Roman" w:eastAsia="Helvetica" w:hAnsi="Times New Roman"/>
          <w:sz w:val="28"/>
          <w:szCs w:val="28"/>
          <w:lang w:val="ru-RU"/>
        </w:rPr>
        <w:t>м исполняется 2 разнохарактерные</w:t>
      </w:r>
      <w:r>
        <w:rPr>
          <w:rFonts w:ascii="Times New Roman" w:eastAsia="Helvetica" w:hAnsi="Times New Roman"/>
          <w:sz w:val="28"/>
          <w:szCs w:val="28"/>
          <w:lang w:val="ru-RU"/>
        </w:rPr>
        <w:t xml:space="preserve"> произведения. Участие в концерте оценивается как зач</w:t>
      </w:r>
      <w:r w:rsidR="00555E85">
        <w:rPr>
          <w:rFonts w:ascii="Times New Roman" w:eastAsia="Helvetica" w:hAnsi="Times New Roman"/>
          <w:sz w:val="28"/>
          <w:szCs w:val="28"/>
          <w:lang w:val="ru-RU"/>
        </w:rPr>
        <w:t>е</w:t>
      </w:r>
      <w:r>
        <w:rPr>
          <w:rFonts w:ascii="Times New Roman" w:eastAsia="Helvetica" w:hAnsi="Times New Roman"/>
          <w:sz w:val="28"/>
          <w:szCs w:val="28"/>
          <w:lang w:val="ru-RU"/>
        </w:rPr>
        <w:t>т.</w:t>
      </w:r>
    </w:p>
    <w:p w:rsidR="00A90EB2" w:rsidRPr="00660EA3" w:rsidRDefault="00F43CF6" w:rsidP="00834628">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По завершении изучения </w:t>
      </w:r>
      <w:r w:rsidR="00502231">
        <w:rPr>
          <w:rFonts w:ascii="Times New Roman" w:eastAsia="Helvetica" w:hAnsi="Times New Roman"/>
          <w:sz w:val="28"/>
          <w:szCs w:val="28"/>
          <w:lang w:val="ru-RU"/>
        </w:rPr>
        <w:t xml:space="preserve">УП </w:t>
      </w:r>
      <w:r>
        <w:rPr>
          <w:rFonts w:ascii="Times New Roman" w:eastAsia="Helvetica" w:hAnsi="Times New Roman"/>
          <w:sz w:val="28"/>
          <w:szCs w:val="28"/>
          <w:lang w:val="ru-RU"/>
        </w:rPr>
        <w:t xml:space="preserve">«Аккомпанемент» проводится промежуточная аттестация с оценкой, которая заносится в свидетельство об окончании </w:t>
      </w:r>
      <w:r w:rsidR="00502231">
        <w:rPr>
          <w:rFonts w:ascii="Times New Roman" w:eastAsia="Helvetica" w:hAnsi="Times New Roman"/>
          <w:sz w:val="28"/>
          <w:szCs w:val="28"/>
          <w:lang w:val="ru-RU"/>
        </w:rPr>
        <w:t>школы</w:t>
      </w:r>
      <w:r>
        <w:rPr>
          <w:rFonts w:ascii="Times New Roman" w:eastAsia="Helvetica" w:hAnsi="Times New Roman"/>
          <w:sz w:val="28"/>
          <w:szCs w:val="28"/>
          <w:lang w:val="ru-RU"/>
        </w:rPr>
        <w:t>.</w:t>
      </w:r>
      <w:r w:rsidR="00555E85">
        <w:rPr>
          <w:rFonts w:ascii="Times New Roman" w:eastAsia="Helvetica" w:hAnsi="Times New Roman"/>
          <w:sz w:val="28"/>
          <w:szCs w:val="28"/>
          <w:lang w:val="ru-RU"/>
        </w:rPr>
        <w:t xml:space="preserve"> </w:t>
      </w:r>
    </w:p>
    <w:p w:rsidR="00A27AD8" w:rsidRDefault="00A27AD8" w:rsidP="00834628">
      <w:pPr>
        <w:pStyle w:val="af"/>
        <w:spacing w:line="360" w:lineRule="auto"/>
        <w:ind w:firstLine="720"/>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Критерии оценки качества исполнения</w:t>
      </w:r>
    </w:p>
    <w:p w:rsidR="00A27AD8" w:rsidRPr="00924B36" w:rsidRDefault="00A27AD8" w:rsidP="00AE53D9">
      <w:pPr>
        <w:pStyle w:val="af"/>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По итогам</w:t>
      </w:r>
      <w:r w:rsidR="00EE492B">
        <w:rPr>
          <w:rFonts w:ascii="Times New Roman" w:hAnsi="Times New Roman" w:cs="Times New Roman"/>
          <w:sz w:val="28"/>
          <w:szCs w:val="28"/>
        </w:rPr>
        <w:t xml:space="preserve"> исполнения программы на зачете</w:t>
      </w:r>
      <w:r w:rsidR="00555E85">
        <w:rPr>
          <w:rFonts w:ascii="Times New Roman" w:hAnsi="Times New Roman" w:cs="Times New Roman"/>
          <w:sz w:val="28"/>
          <w:szCs w:val="28"/>
        </w:rPr>
        <w:t xml:space="preserve"> </w:t>
      </w:r>
      <w:r>
        <w:rPr>
          <w:rFonts w:ascii="Times New Roman" w:hAnsi="Times New Roman" w:cs="Times New Roman"/>
          <w:sz w:val="28"/>
          <w:szCs w:val="28"/>
        </w:rPr>
        <w:t xml:space="preserve">выставляется оценка по </w:t>
      </w:r>
      <w:r>
        <w:rPr>
          <w:rFonts w:ascii="Times New Roman" w:hAnsi="Times New Roman" w:cs="Times New Roman"/>
          <w:color w:val="auto"/>
          <w:sz w:val="28"/>
          <w:szCs w:val="28"/>
        </w:rPr>
        <w:t>пятибалльной</w:t>
      </w:r>
      <w:r w:rsidR="00AE53D9">
        <w:rPr>
          <w:rFonts w:ascii="Times New Roman" w:hAnsi="Times New Roman" w:cs="Times New Roman"/>
          <w:color w:val="auto"/>
          <w:sz w:val="28"/>
          <w:szCs w:val="28"/>
        </w:rPr>
        <w:t xml:space="preserve"> </w:t>
      </w:r>
      <w:r>
        <w:rPr>
          <w:rFonts w:ascii="Times New Roman" w:hAnsi="Times New Roman" w:cs="Times New Roman"/>
          <w:sz w:val="28"/>
          <w:szCs w:val="28"/>
        </w:rPr>
        <w:t>шкале:</w:t>
      </w:r>
    </w:p>
    <w:tbl>
      <w:tblPr>
        <w:tblW w:w="0" w:type="auto"/>
        <w:tblInd w:w="-5" w:type="dxa"/>
        <w:tblLayout w:type="fixed"/>
        <w:tblLook w:val="0000" w:firstRow="0" w:lastRow="0" w:firstColumn="0" w:lastColumn="0" w:noHBand="0" w:noVBand="0"/>
      </w:tblPr>
      <w:tblGrid>
        <w:gridCol w:w="3515"/>
        <w:gridCol w:w="6242"/>
      </w:tblGrid>
      <w:tr w:rsidR="00A27AD8" w:rsidTr="00B338EF">
        <w:tc>
          <w:tcPr>
            <w:tcW w:w="3515" w:type="dxa"/>
            <w:tcBorders>
              <w:top w:val="single" w:sz="4" w:space="0" w:color="000000"/>
              <w:left w:val="single" w:sz="4" w:space="0" w:color="000000"/>
              <w:bottom w:val="single" w:sz="4" w:space="0" w:color="000000"/>
            </w:tcBorders>
            <w:shd w:val="clear" w:color="auto" w:fill="auto"/>
          </w:tcPr>
          <w:p w:rsidR="00A27AD8" w:rsidRDefault="00A27AD8" w:rsidP="00502231">
            <w:pPr>
              <w:pStyle w:val="af"/>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A27AD8" w:rsidRDefault="00A27AD8" w:rsidP="00502231">
            <w:pPr>
              <w:pStyle w:val="af"/>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A27AD8" w:rsidRPr="00181BFD" w:rsidTr="00B338EF">
        <w:tc>
          <w:tcPr>
            <w:tcW w:w="3515" w:type="dxa"/>
            <w:tcBorders>
              <w:top w:val="single" w:sz="4" w:space="0" w:color="000000"/>
              <w:left w:val="single" w:sz="4" w:space="0" w:color="000000"/>
              <w:bottom w:val="single" w:sz="4" w:space="0" w:color="000000"/>
            </w:tcBorders>
            <w:shd w:val="clear" w:color="auto" w:fill="auto"/>
          </w:tcPr>
          <w:p w:rsidR="00A27AD8" w:rsidRDefault="00A27AD8" w:rsidP="00502231">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5 («отлично»)</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A27AD8" w:rsidRDefault="00A27AD8" w:rsidP="00502231">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A27AD8" w:rsidRPr="00181BFD" w:rsidTr="00B338EF">
        <w:tc>
          <w:tcPr>
            <w:tcW w:w="3515" w:type="dxa"/>
            <w:tcBorders>
              <w:top w:val="single" w:sz="4" w:space="0" w:color="000000"/>
              <w:left w:val="single" w:sz="4" w:space="0" w:color="000000"/>
              <w:bottom w:val="single" w:sz="4" w:space="0" w:color="000000"/>
            </w:tcBorders>
            <w:shd w:val="clear" w:color="auto" w:fill="auto"/>
          </w:tcPr>
          <w:p w:rsidR="00A27AD8" w:rsidRDefault="00A27AD8" w:rsidP="00502231">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4 («хорошо»)</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A27AD8" w:rsidRDefault="00A27AD8" w:rsidP="00502231">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отметка отражает грамотное исполнение с небольшими недочетами (как в техническом плане, так и в художественном)</w:t>
            </w:r>
          </w:p>
        </w:tc>
      </w:tr>
      <w:tr w:rsidR="00A27AD8" w:rsidRPr="00181BFD" w:rsidTr="00B338EF">
        <w:tc>
          <w:tcPr>
            <w:tcW w:w="3515" w:type="dxa"/>
            <w:tcBorders>
              <w:top w:val="single" w:sz="4" w:space="0" w:color="000000"/>
              <w:left w:val="single" w:sz="4" w:space="0" w:color="000000"/>
              <w:bottom w:val="single" w:sz="4" w:space="0" w:color="000000"/>
            </w:tcBorders>
            <w:shd w:val="clear" w:color="auto" w:fill="auto"/>
          </w:tcPr>
          <w:p w:rsidR="00A27AD8" w:rsidRDefault="00A27AD8" w:rsidP="00502231">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A27AD8" w:rsidRDefault="00A27AD8" w:rsidP="00502231">
            <w:pPr>
              <w:pStyle w:val="Body1"/>
              <w:snapToGrid w:val="0"/>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A27AD8" w:rsidRPr="00181BFD" w:rsidTr="00B338EF">
        <w:tc>
          <w:tcPr>
            <w:tcW w:w="3515" w:type="dxa"/>
            <w:tcBorders>
              <w:top w:val="single" w:sz="4" w:space="0" w:color="000000"/>
              <w:left w:val="single" w:sz="4" w:space="0" w:color="000000"/>
              <w:bottom w:val="single" w:sz="4" w:space="0" w:color="000000"/>
            </w:tcBorders>
            <w:shd w:val="clear" w:color="auto" w:fill="auto"/>
          </w:tcPr>
          <w:p w:rsidR="00A27AD8" w:rsidRDefault="00B338EF" w:rsidP="00502231">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2 </w:t>
            </w:r>
            <w:r w:rsidR="00AE08E2">
              <w:rPr>
                <w:rFonts w:ascii="Times New Roman" w:hAnsi="Times New Roman"/>
                <w:sz w:val="28"/>
                <w:szCs w:val="28"/>
                <w:lang w:val="ru-RU"/>
              </w:rPr>
              <w:t>(«неудовлетворительно</w:t>
            </w:r>
            <w:r w:rsidR="00A27AD8">
              <w:rPr>
                <w:rFonts w:ascii="Times New Roman" w:hAnsi="Times New Roman"/>
                <w:sz w:val="28"/>
                <w:szCs w:val="28"/>
                <w:lang w:val="ru-RU"/>
              </w:rPr>
              <w:t>»)</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A27AD8" w:rsidRDefault="00A27AD8" w:rsidP="00502231">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комплекс недостатков, являющийся следствием отсутствия домашних занятий, а также плохой посещаемости аудиторных занятий</w:t>
            </w:r>
          </w:p>
        </w:tc>
      </w:tr>
      <w:tr w:rsidR="00A27AD8" w:rsidRPr="00181BFD" w:rsidTr="00B338EF">
        <w:tc>
          <w:tcPr>
            <w:tcW w:w="3515" w:type="dxa"/>
            <w:tcBorders>
              <w:top w:val="single" w:sz="4" w:space="0" w:color="000000"/>
              <w:left w:val="single" w:sz="4" w:space="0" w:color="000000"/>
              <w:bottom w:val="single" w:sz="4" w:space="0" w:color="000000"/>
            </w:tcBorders>
            <w:shd w:val="clear" w:color="auto" w:fill="auto"/>
          </w:tcPr>
          <w:p w:rsidR="00A27AD8" w:rsidRDefault="00A27AD8" w:rsidP="00502231">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«зачет» (без отметки)</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A27AD8" w:rsidRDefault="00A27AD8" w:rsidP="00502231">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отражает достаточный уровень подготовки и исполнения на данном этапе обучения</w:t>
            </w:r>
          </w:p>
        </w:tc>
      </w:tr>
    </w:tbl>
    <w:p w:rsidR="00441C9F" w:rsidRDefault="00441C9F" w:rsidP="00502231">
      <w:pPr>
        <w:pStyle w:val="Body1"/>
        <w:spacing w:line="360" w:lineRule="auto"/>
        <w:rPr>
          <w:rFonts w:ascii="Times New Roman" w:hAnsi="Times New Roman"/>
          <w:sz w:val="28"/>
          <w:szCs w:val="28"/>
          <w:lang w:val="ru-RU"/>
        </w:rPr>
      </w:pPr>
    </w:p>
    <w:p w:rsidR="00502231" w:rsidRDefault="00502231">
      <w:pPr>
        <w:pStyle w:val="Body1"/>
        <w:spacing w:line="360" w:lineRule="auto"/>
        <w:jc w:val="center"/>
        <w:rPr>
          <w:rFonts w:ascii="Times New Roman" w:eastAsia="Helvetica" w:hAnsi="Times New Roman"/>
          <w:sz w:val="28"/>
          <w:szCs w:val="28"/>
          <w:lang w:val="ru-RU"/>
        </w:rPr>
      </w:pPr>
    </w:p>
    <w:p w:rsidR="00502231" w:rsidRDefault="00502231">
      <w:pPr>
        <w:pStyle w:val="Body1"/>
        <w:spacing w:line="360" w:lineRule="auto"/>
        <w:jc w:val="center"/>
        <w:rPr>
          <w:rFonts w:ascii="Times New Roman" w:eastAsia="Helvetica" w:hAnsi="Times New Roman"/>
          <w:sz w:val="28"/>
          <w:szCs w:val="28"/>
          <w:lang w:val="ru-RU"/>
        </w:rPr>
      </w:pPr>
    </w:p>
    <w:p w:rsidR="00502231" w:rsidRDefault="00502231">
      <w:pPr>
        <w:pStyle w:val="Body1"/>
        <w:spacing w:line="360" w:lineRule="auto"/>
        <w:jc w:val="center"/>
        <w:rPr>
          <w:rFonts w:ascii="Times New Roman" w:eastAsia="Helvetica" w:hAnsi="Times New Roman"/>
          <w:sz w:val="28"/>
          <w:szCs w:val="28"/>
          <w:lang w:val="ru-RU"/>
        </w:rPr>
      </w:pPr>
    </w:p>
    <w:p w:rsidR="00502231" w:rsidRPr="00AE53D9" w:rsidRDefault="00502231" w:rsidP="00AE53D9">
      <w:pPr>
        <w:pStyle w:val="af0"/>
        <w:numPr>
          <w:ilvl w:val="0"/>
          <w:numId w:val="33"/>
        </w:numPr>
        <w:spacing w:line="360" w:lineRule="auto"/>
        <w:ind w:left="714" w:hanging="357"/>
        <w:jc w:val="center"/>
        <w:rPr>
          <w:b/>
          <w:kern w:val="1"/>
          <w:sz w:val="28"/>
          <w:szCs w:val="28"/>
          <w:lang w:val="ru-RU" w:eastAsia="ru-RU" w:bidi="hi-IN"/>
        </w:rPr>
      </w:pPr>
      <w:bookmarkStart w:id="4" w:name="методическое"/>
      <w:r w:rsidRPr="00AE53D9">
        <w:rPr>
          <w:b/>
          <w:kern w:val="1"/>
          <w:sz w:val="28"/>
          <w:szCs w:val="28"/>
          <w:lang w:val="ru-RU" w:eastAsia="ru-RU" w:bidi="hi-IN"/>
        </w:rPr>
        <w:t>Методическое обеспечение учебного процесса</w:t>
      </w:r>
    </w:p>
    <w:bookmarkEnd w:id="4"/>
    <w:p w:rsidR="00502231" w:rsidRPr="00502231" w:rsidRDefault="00502231" w:rsidP="00502231">
      <w:pPr>
        <w:spacing w:line="360" w:lineRule="auto"/>
        <w:jc w:val="center"/>
        <w:rPr>
          <w:b/>
          <w:i/>
          <w:kern w:val="1"/>
          <w:sz w:val="28"/>
          <w:szCs w:val="28"/>
          <w:lang w:val="ru-RU" w:eastAsia="ru-RU" w:bidi="hi-IN"/>
        </w:rPr>
      </w:pPr>
      <w:r w:rsidRPr="00502231">
        <w:rPr>
          <w:b/>
          <w:i/>
          <w:kern w:val="1"/>
          <w:sz w:val="28"/>
          <w:szCs w:val="28"/>
          <w:lang w:val="ru-RU" w:eastAsia="ru-RU" w:bidi="hi-IN"/>
        </w:rPr>
        <w:t>Методические рекомендации</w:t>
      </w:r>
    </w:p>
    <w:p w:rsidR="00A27AD8" w:rsidRDefault="00EE492B"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Н</w:t>
      </w:r>
      <w:r w:rsidR="00A27AD8">
        <w:rPr>
          <w:rFonts w:ascii="Times New Roman" w:eastAsia="Helvetica" w:hAnsi="Times New Roman"/>
          <w:sz w:val="28"/>
          <w:szCs w:val="28"/>
          <w:lang w:val="ru-RU"/>
        </w:rPr>
        <w:t>аличие в школе квалифицированных специалистов, имеющих практический концертмейстерский опыт, работающих с различными инструментами, голосами, знающих репертуар, владеющих методикой преподавания данного предмета, а также наличие иллюстраторов</w:t>
      </w:r>
      <w:r>
        <w:rPr>
          <w:rFonts w:ascii="Times New Roman" w:eastAsia="Helvetica" w:hAnsi="Times New Roman"/>
          <w:sz w:val="28"/>
          <w:szCs w:val="28"/>
          <w:lang w:val="ru-RU"/>
        </w:rPr>
        <w:t xml:space="preserve"> </w:t>
      </w:r>
      <w:r w:rsidR="00D609AD">
        <w:rPr>
          <w:rFonts w:ascii="Times New Roman" w:eastAsia="Helvetica" w:hAnsi="Times New Roman"/>
          <w:sz w:val="28"/>
          <w:szCs w:val="28"/>
          <w:lang w:val="ru-RU"/>
        </w:rPr>
        <w:t>—</w:t>
      </w:r>
      <w:r>
        <w:rPr>
          <w:rFonts w:ascii="Times New Roman" w:eastAsia="Helvetica" w:hAnsi="Times New Roman"/>
          <w:sz w:val="28"/>
          <w:szCs w:val="28"/>
          <w:lang w:val="ru-RU"/>
        </w:rPr>
        <w:t xml:space="preserve"> залог успешной реализации программы по </w:t>
      </w:r>
      <w:r w:rsidR="00502231">
        <w:rPr>
          <w:rFonts w:ascii="Times New Roman" w:eastAsia="Helvetica" w:hAnsi="Times New Roman"/>
          <w:sz w:val="28"/>
          <w:szCs w:val="28"/>
          <w:lang w:val="ru-RU"/>
        </w:rPr>
        <w:t>УП</w:t>
      </w:r>
      <w:r>
        <w:rPr>
          <w:rFonts w:ascii="Times New Roman" w:eastAsia="Helvetica" w:hAnsi="Times New Roman"/>
          <w:sz w:val="28"/>
          <w:szCs w:val="28"/>
          <w:lang w:val="ru-RU"/>
        </w:rPr>
        <w:t xml:space="preserve"> «Аккомпанемент</w:t>
      </w:r>
      <w:r w:rsidR="00502231">
        <w:rPr>
          <w:rFonts w:ascii="Times New Roman" w:eastAsia="Helvetica" w:hAnsi="Times New Roman"/>
          <w:sz w:val="28"/>
          <w:szCs w:val="28"/>
          <w:lang w:val="ru-RU"/>
        </w:rPr>
        <w:t>»</w:t>
      </w:r>
      <w:r>
        <w:rPr>
          <w:rFonts w:ascii="Times New Roman" w:eastAsia="Helvetica" w:hAnsi="Times New Roman"/>
          <w:sz w:val="28"/>
          <w:szCs w:val="28"/>
          <w:lang w:val="ru-RU"/>
        </w:rPr>
        <w:t>.</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В</w:t>
      </w:r>
      <w:r w:rsidR="00D609AD">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работе с учащимися преподаватель </w:t>
      </w:r>
      <w:r w:rsidR="00EE492B">
        <w:rPr>
          <w:rFonts w:ascii="Times New Roman" w:eastAsia="Helvetica" w:hAnsi="Times New Roman"/>
          <w:sz w:val="28"/>
          <w:szCs w:val="28"/>
          <w:lang w:val="ru-RU"/>
        </w:rPr>
        <w:t>следует</w:t>
      </w:r>
      <w:r>
        <w:rPr>
          <w:rFonts w:ascii="Times New Roman" w:eastAsia="Helvetica" w:hAnsi="Times New Roman"/>
          <w:sz w:val="28"/>
          <w:szCs w:val="28"/>
          <w:lang w:val="ru-RU"/>
        </w:rPr>
        <w:t xml:space="preserve"> принципам последовательности, постепенности, доступности, наглядности в освоении материала.</w:t>
      </w:r>
    </w:p>
    <w:p w:rsidR="00A27AD8" w:rsidRDefault="00A27AD8" w:rsidP="00732E84">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Весь процесс обучения </w:t>
      </w:r>
      <w:r w:rsidR="00732E84">
        <w:rPr>
          <w:rFonts w:ascii="Times New Roman" w:eastAsia="Helvetica" w:hAnsi="Times New Roman"/>
          <w:sz w:val="28"/>
          <w:szCs w:val="28"/>
          <w:lang w:val="ru-RU"/>
        </w:rPr>
        <w:t>построен по принципу</w:t>
      </w:r>
      <w:r w:rsidR="00D609AD">
        <w:rPr>
          <w:rFonts w:ascii="Times New Roman" w:eastAsia="Helvetica" w:hAnsi="Times New Roman"/>
          <w:sz w:val="28"/>
          <w:szCs w:val="28"/>
          <w:lang w:val="ru-RU"/>
        </w:rPr>
        <w:t xml:space="preserve"> —</w:t>
      </w:r>
      <w:r w:rsidR="00732E84">
        <w:rPr>
          <w:rFonts w:ascii="Times New Roman" w:eastAsia="Helvetica" w:hAnsi="Times New Roman"/>
          <w:sz w:val="28"/>
          <w:szCs w:val="28"/>
          <w:lang w:val="ru-RU"/>
        </w:rPr>
        <w:t xml:space="preserve"> </w:t>
      </w:r>
      <w:proofErr w:type="gramStart"/>
      <w:r>
        <w:rPr>
          <w:rFonts w:ascii="Times New Roman" w:eastAsia="Helvetica" w:hAnsi="Times New Roman"/>
          <w:sz w:val="28"/>
          <w:szCs w:val="28"/>
          <w:lang w:val="ru-RU"/>
        </w:rPr>
        <w:t>от</w:t>
      </w:r>
      <w:proofErr w:type="gramEnd"/>
      <w:r>
        <w:rPr>
          <w:rFonts w:ascii="Times New Roman" w:eastAsia="Helvetica" w:hAnsi="Times New Roman"/>
          <w:sz w:val="28"/>
          <w:szCs w:val="28"/>
          <w:lang w:val="ru-RU"/>
        </w:rPr>
        <w:t xml:space="preserve"> простого к сложному. При этом необходимо учитывать индивидуальные особенности ученика, его физические данные, уровень развития музыкальных способностей и пианистическую подготовку, полученную в классе специального фортепиано. </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Важной задачей предмета является развитие навыков самостоятельной </w:t>
      </w:r>
      <w:r w:rsidR="00502231">
        <w:rPr>
          <w:rFonts w:ascii="Times New Roman" w:eastAsia="Helvetica" w:hAnsi="Times New Roman"/>
          <w:sz w:val="28"/>
          <w:szCs w:val="28"/>
          <w:lang w:val="ru-RU"/>
        </w:rPr>
        <w:t>работы над произведением. Учащийся</w:t>
      </w:r>
      <w:r>
        <w:rPr>
          <w:rFonts w:ascii="Times New Roman" w:eastAsia="Helvetica" w:hAnsi="Times New Roman"/>
          <w:sz w:val="28"/>
          <w:szCs w:val="28"/>
          <w:lang w:val="ru-RU"/>
        </w:rPr>
        <w:t xml:space="preserve"> должен обязательно проиграть и внимательно изучить партию солиста; определить характер произведения и наметить те приемы и выразительные средства, которые потребуются для создания этого замысла. </w:t>
      </w:r>
    </w:p>
    <w:p w:rsidR="00A27AD8" w:rsidRDefault="00A27AD8" w:rsidP="00732E84">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В начале каждого полугодия преподаватель составляет для учащегося индивидуальный план, который утверждается заведующим отделом. При составлении плана следует учитывать индивидуально-личностные осо</w:t>
      </w:r>
      <w:r w:rsidR="00502231">
        <w:rPr>
          <w:rFonts w:ascii="Times New Roman" w:eastAsia="Helvetica" w:hAnsi="Times New Roman"/>
          <w:sz w:val="28"/>
          <w:szCs w:val="28"/>
          <w:lang w:val="ru-RU"/>
        </w:rPr>
        <w:t>бенности и степень подготовки уча</w:t>
      </w:r>
      <w:r>
        <w:rPr>
          <w:rFonts w:ascii="Times New Roman" w:eastAsia="Helvetica" w:hAnsi="Times New Roman"/>
          <w:sz w:val="28"/>
          <w:szCs w:val="28"/>
          <w:lang w:val="ru-RU"/>
        </w:rPr>
        <w:t xml:space="preserve">щегося. </w:t>
      </w:r>
    </w:p>
    <w:p w:rsidR="00A27AD8" w:rsidRDefault="00A27AD8" w:rsidP="00732E84">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В репертуар необходимо включать произведения, доступные ученику по степени технической и образной сложности, высокохудожественные по содержанию, разнообразные по стилю, жанрам, форме и фактуре.</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Основное место в репертуаре должна занимать академическая музыка как отечественных, так и зарубежных композиторов.</w:t>
      </w:r>
    </w:p>
    <w:p w:rsidR="00A27AD8" w:rsidRDefault="00A27AD8">
      <w:pPr>
        <w:pStyle w:val="Body1"/>
        <w:spacing w:line="360" w:lineRule="auto"/>
        <w:jc w:val="both"/>
        <w:rPr>
          <w:rFonts w:ascii="Times New Roman" w:hAnsi="Times New Roman"/>
          <w:sz w:val="28"/>
          <w:szCs w:val="28"/>
          <w:lang w:val="ru-RU"/>
        </w:rPr>
      </w:pPr>
    </w:p>
    <w:p w:rsidR="00A27AD8" w:rsidRDefault="00A27AD8">
      <w:pPr>
        <w:pStyle w:val="Body1"/>
        <w:spacing w:line="360" w:lineRule="auto"/>
        <w:jc w:val="center"/>
        <w:rPr>
          <w:rFonts w:ascii="Times New Roman" w:eastAsia="Helvetica" w:hAnsi="Times New Roman"/>
          <w:b/>
          <w:i/>
          <w:sz w:val="28"/>
          <w:szCs w:val="28"/>
          <w:lang w:val="ru-RU"/>
        </w:rPr>
      </w:pPr>
      <w:r>
        <w:rPr>
          <w:rFonts w:ascii="Times New Roman" w:eastAsia="Helvetica" w:hAnsi="Times New Roman"/>
          <w:b/>
          <w:i/>
          <w:sz w:val="28"/>
          <w:szCs w:val="28"/>
          <w:lang w:val="ru-RU"/>
        </w:rPr>
        <w:t xml:space="preserve"> Методические рекомендации при работе с учащимися в классе</w:t>
      </w:r>
      <w:r w:rsidR="00555E85">
        <w:rPr>
          <w:rFonts w:ascii="Times New Roman" w:eastAsia="Helvetica" w:hAnsi="Times New Roman"/>
          <w:b/>
          <w:i/>
          <w:sz w:val="28"/>
          <w:szCs w:val="28"/>
          <w:lang w:val="ru-RU"/>
        </w:rPr>
        <w:t xml:space="preserve"> </w:t>
      </w:r>
      <w:r>
        <w:rPr>
          <w:rFonts w:ascii="Times New Roman" w:eastAsia="Helvetica" w:hAnsi="Times New Roman"/>
          <w:b/>
          <w:i/>
          <w:sz w:val="28"/>
          <w:szCs w:val="28"/>
          <w:lang w:val="ru-RU"/>
        </w:rPr>
        <w:t>вокального аккомпанемента</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Ученику-концертмейстеру необходим предварительный этап работы над вокальным сочинением. </w:t>
      </w:r>
      <w:proofErr w:type="gramStart"/>
      <w:r>
        <w:rPr>
          <w:rFonts w:ascii="Times New Roman" w:eastAsia="Helvetica" w:hAnsi="Times New Roman"/>
          <w:sz w:val="28"/>
          <w:szCs w:val="28"/>
          <w:lang w:val="ru-RU"/>
        </w:rPr>
        <w:t>А именно: знание вокальной строчки, осмысление поэтического текста, определение жанра произведения (колыбельная, баркарола, полька, мазурка, вальс, марш и т. д.).</w:t>
      </w:r>
      <w:proofErr w:type="gramEnd"/>
      <w:r>
        <w:rPr>
          <w:rFonts w:ascii="Times New Roman" w:eastAsia="Helvetica" w:hAnsi="Times New Roman"/>
          <w:sz w:val="28"/>
          <w:szCs w:val="28"/>
          <w:lang w:val="ru-RU"/>
        </w:rPr>
        <w:t xml:space="preserve"> Необходимо научить ученика петь вокальную строчку под собственный аккомпанемент.</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Большое значение у вокалистов имеет правильное дыхание. Начинающий концертмейстер должен научиться предчувствовать смену дыхания у певца; понимать закономерности дыхания, зависящие от профессиональной подготовки вокалиста, состояния его голоса и от правильно выбранного темпа.</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Важно обратить внимание учащегося на степень употребления педали, применения динамики и артикуляции в партии фортепиано в зависимости от тесситуры, силы и тембра голоса вокалиста. </w:t>
      </w:r>
    </w:p>
    <w:p w:rsidR="00A27AD8" w:rsidRDefault="00A27AD8" w:rsidP="00732E84">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Одна из первостепенных задач преподавателя </w:t>
      </w:r>
      <w:r w:rsidR="00D609AD">
        <w:rPr>
          <w:rFonts w:ascii="Times New Roman" w:eastAsia="Helvetica" w:hAnsi="Times New Roman"/>
          <w:sz w:val="28"/>
          <w:szCs w:val="28"/>
          <w:lang w:val="ru-RU"/>
        </w:rPr>
        <w:t>—</w:t>
      </w:r>
      <w:r>
        <w:rPr>
          <w:rFonts w:ascii="Times New Roman" w:eastAsia="Helvetica" w:hAnsi="Times New Roman"/>
          <w:sz w:val="28"/>
          <w:szCs w:val="28"/>
          <w:lang w:val="ru-RU"/>
        </w:rPr>
        <w:t xml:space="preserve"> научить будущего концертмейстера понимать вокальную природу музыкального интонирования, научить слышать наполненность интервалов, грамотно и выразительно фразировать музыкальный текст.</w:t>
      </w:r>
    </w:p>
    <w:p w:rsidR="00A27AD8" w:rsidRDefault="00924B36"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У</w:t>
      </w:r>
      <w:r w:rsidR="00A27AD8">
        <w:rPr>
          <w:rFonts w:ascii="Times New Roman" w:eastAsia="Helvetica" w:hAnsi="Times New Roman"/>
          <w:sz w:val="28"/>
          <w:szCs w:val="28"/>
          <w:lang w:val="ru-RU"/>
        </w:rPr>
        <w:t xml:space="preserve">чащиеся должны получить первоначальные знания о вокальной технологии и понимать: </w:t>
      </w:r>
    </w:p>
    <w:p w:rsidR="00A27AD8" w:rsidRDefault="00A27AD8" w:rsidP="00D609AD">
      <w:pPr>
        <w:pStyle w:val="Body1"/>
        <w:numPr>
          <w:ilvl w:val="0"/>
          <w:numId w:val="38"/>
        </w:numPr>
        <w:spacing w:line="360" w:lineRule="auto"/>
        <w:ind w:left="1066" w:hanging="35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как вокалист берет и как держит дыхание; </w:t>
      </w:r>
    </w:p>
    <w:p w:rsidR="00A27AD8" w:rsidRDefault="00A27AD8" w:rsidP="00D609AD">
      <w:pPr>
        <w:pStyle w:val="Body1"/>
        <w:numPr>
          <w:ilvl w:val="0"/>
          <w:numId w:val="38"/>
        </w:numPr>
        <w:spacing w:line="360" w:lineRule="auto"/>
        <w:ind w:left="1066" w:hanging="35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что такое пение "на опоре" и "бездыханное" пение; </w:t>
      </w:r>
    </w:p>
    <w:p w:rsidR="00A27AD8" w:rsidRDefault="00A27AD8" w:rsidP="00D609AD">
      <w:pPr>
        <w:pStyle w:val="Body1"/>
        <w:numPr>
          <w:ilvl w:val="0"/>
          <w:numId w:val="38"/>
        </w:numPr>
        <w:spacing w:line="360" w:lineRule="auto"/>
        <w:ind w:left="1066" w:hanging="357"/>
        <w:jc w:val="both"/>
        <w:rPr>
          <w:rFonts w:ascii="Times New Roman" w:eastAsia="Helvetica" w:hAnsi="Times New Roman"/>
          <w:sz w:val="28"/>
          <w:szCs w:val="28"/>
          <w:lang w:val="ru-RU"/>
        </w:rPr>
      </w:pPr>
      <w:r>
        <w:rPr>
          <w:rFonts w:ascii="Times New Roman" w:eastAsia="Helvetica" w:hAnsi="Times New Roman"/>
          <w:sz w:val="28"/>
          <w:szCs w:val="28"/>
          <w:lang w:val="ru-RU"/>
        </w:rPr>
        <w:t>различие между чистой и фальшивой интонацией, а также иметь представлен</w:t>
      </w:r>
      <w:r w:rsidR="00AF7406">
        <w:rPr>
          <w:rFonts w:ascii="Times New Roman" w:eastAsia="Helvetica" w:hAnsi="Times New Roman"/>
          <w:sz w:val="28"/>
          <w:szCs w:val="28"/>
          <w:lang w:val="ru-RU"/>
        </w:rPr>
        <w:t>ие о "филировке" звука, пении "</w:t>
      </w:r>
      <w:r>
        <w:rPr>
          <w:rFonts w:ascii="Times New Roman" w:eastAsia="Helvetica" w:hAnsi="Times New Roman"/>
          <w:sz w:val="28"/>
          <w:szCs w:val="28"/>
        </w:rPr>
        <w:t>portamento</w:t>
      </w:r>
      <w:r>
        <w:rPr>
          <w:rFonts w:ascii="Times New Roman" w:eastAsia="Helvetica" w:hAnsi="Times New Roman"/>
          <w:sz w:val="28"/>
          <w:szCs w:val="28"/>
          <w:lang w:val="ru-RU"/>
        </w:rPr>
        <w:t>" и т.д.</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Преподаватель должен четко проан</w:t>
      </w:r>
      <w:r w:rsidR="00502231">
        <w:rPr>
          <w:rFonts w:ascii="Times New Roman" w:eastAsia="Helvetica" w:hAnsi="Times New Roman"/>
          <w:sz w:val="28"/>
          <w:szCs w:val="28"/>
          <w:lang w:val="ru-RU"/>
        </w:rPr>
        <w:t>ализировать совместно с учащимся</w:t>
      </w:r>
      <w:r>
        <w:rPr>
          <w:rFonts w:ascii="Times New Roman" w:eastAsia="Helvetica" w:hAnsi="Times New Roman"/>
          <w:sz w:val="28"/>
          <w:szCs w:val="28"/>
          <w:lang w:val="ru-RU"/>
        </w:rPr>
        <w:t xml:space="preserve"> структуру произведения, обозначив такие понятия, как вступление, заключение, сольные </w:t>
      </w:r>
      <w:r w:rsidR="00732E84">
        <w:rPr>
          <w:rFonts w:ascii="Times New Roman" w:eastAsia="Helvetica" w:hAnsi="Times New Roman"/>
          <w:sz w:val="28"/>
          <w:szCs w:val="28"/>
          <w:lang w:val="ru-RU"/>
        </w:rPr>
        <w:t>эпизоды</w:t>
      </w:r>
      <w:r>
        <w:rPr>
          <w:rFonts w:ascii="Times New Roman" w:eastAsia="Helvetica" w:hAnsi="Times New Roman"/>
          <w:sz w:val="28"/>
          <w:szCs w:val="28"/>
          <w:lang w:val="ru-RU"/>
        </w:rPr>
        <w:t xml:space="preserve">. В сольных </w:t>
      </w:r>
      <w:r w:rsidR="00732E84">
        <w:rPr>
          <w:rFonts w:ascii="Times New Roman" w:eastAsia="Helvetica" w:hAnsi="Times New Roman"/>
          <w:sz w:val="28"/>
          <w:szCs w:val="28"/>
          <w:lang w:val="ru-RU"/>
        </w:rPr>
        <w:t>эпизодах</w:t>
      </w:r>
      <w:r>
        <w:rPr>
          <w:rFonts w:ascii="Times New Roman" w:eastAsia="Helvetica" w:hAnsi="Times New Roman"/>
          <w:sz w:val="28"/>
          <w:szCs w:val="28"/>
          <w:lang w:val="ru-RU"/>
        </w:rPr>
        <w:t xml:space="preserve"> важно сохранить общий эмоциональный настрой, не теряя формы произведения. Вступление, заключение и проигрыши должны быть частью целого и подчиняться единому художественному замыслу. </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Необходимо сразу определить основной темп произведения, а также обратить внимание на темповые отклонения, ферматы, цезуры и т.д. Подобные отступления диктуются стилистическими требованиями и особенностями индивидуальной интерпретации произведения у каждого солиста.</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 xml:space="preserve">Пианист должен чутко поддерживать солиста, добиваться единого движения, избегая отставания или опережения его партии, добиваться свободы исполнения за счет слышания всей фактуры. </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Концертмейстер должен выполнять не только функцию аккомпаниатора, но и функцию дирижера, иметь навык целостного восприятия 3-строчной или многострочной фактуры. </w:t>
      </w:r>
    </w:p>
    <w:p w:rsidR="00A27AD8" w:rsidRDefault="00A27AD8" w:rsidP="00502231">
      <w:pPr>
        <w:pStyle w:val="Body1"/>
        <w:spacing w:line="360" w:lineRule="auto"/>
        <w:jc w:val="both"/>
        <w:rPr>
          <w:rFonts w:ascii="Times New Roman" w:eastAsia="Helvetica" w:hAnsi="Times New Roman"/>
          <w:b/>
          <w:i/>
          <w:sz w:val="28"/>
          <w:szCs w:val="28"/>
          <w:lang w:val="ru-RU"/>
        </w:rPr>
      </w:pPr>
      <w:r>
        <w:rPr>
          <w:rFonts w:ascii="Times New Roman" w:eastAsia="Helvetica" w:hAnsi="Times New Roman"/>
          <w:b/>
          <w:i/>
          <w:sz w:val="28"/>
          <w:szCs w:val="28"/>
          <w:lang w:val="ru-RU"/>
        </w:rPr>
        <w:t>Методические рекомендации преподавателям при работе с учащимися в классе скрипичного аккомпанемента</w:t>
      </w:r>
    </w:p>
    <w:p w:rsidR="00A27AD8" w:rsidRDefault="00502231"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Необходимо познакомить учащегося</w:t>
      </w:r>
      <w:r w:rsidR="00A27AD8">
        <w:rPr>
          <w:rFonts w:ascii="Times New Roman" w:eastAsia="Helvetica" w:hAnsi="Times New Roman"/>
          <w:sz w:val="28"/>
          <w:szCs w:val="28"/>
          <w:lang w:val="ru-RU"/>
        </w:rPr>
        <w:t xml:space="preserve"> с инструментом, с его строением, названием частей (корпус, дека, гриф, </w:t>
      </w:r>
      <w:proofErr w:type="spellStart"/>
      <w:r w:rsidR="00A27AD8">
        <w:rPr>
          <w:rFonts w:ascii="Times New Roman" w:eastAsia="Helvetica" w:hAnsi="Times New Roman"/>
          <w:sz w:val="28"/>
          <w:szCs w:val="28"/>
          <w:lang w:val="ru-RU"/>
        </w:rPr>
        <w:t>подгрифник</w:t>
      </w:r>
      <w:proofErr w:type="spellEnd"/>
      <w:r w:rsidR="00A27AD8">
        <w:rPr>
          <w:rFonts w:ascii="Times New Roman" w:eastAsia="Helvetica" w:hAnsi="Times New Roman"/>
          <w:sz w:val="28"/>
          <w:szCs w:val="28"/>
          <w:lang w:val="ru-RU"/>
        </w:rPr>
        <w:t>, струны, подставка, колки), спецификой строя. Скрипичные штрихи, как и звукоизвлечение, отличаются</w:t>
      </w:r>
      <w:r w:rsidR="00555E85">
        <w:rPr>
          <w:rFonts w:ascii="Times New Roman" w:eastAsia="Helvetica" w:hAnsi="Times New Roman"/>
          <w:sz w:val="28"/>
          <w:szCs w:val="28"/>
          <w:lang w:val="ru-RU"/>
        </w:rPr>
        <w:t xml:space="preserve"> </w:t>
      </w:r>
      <w:r w:rsidR="00A27AD8">
        <w:rPr>
          <w:rFonts w:ascii="Times New Roman" w:eastAsia="Helvetica" w:hAnsi="Times New Roman"/>
          <w:sz w:val="28"/>
          <w:szCs w:val="28"/>
          <w:lang w:val="ru-RU"/>
        </w:rPr>
        <w:t xml:space="preserve">от </w:t>
      </w:r>
      <w:proofErr w:type="gramStart"/>
      <w:r w:rsidR="00A27AD8">
        <w:rPr>
          <w:rFonts w:ascii="Times New Roman" w:eastAsia="Helvetica" w:hAnsi="Times New Roman"/>
          <w:sz w:val="28"/>
          <w:szCs w:val="28"/>
          <w:lang w:val="ru-RU"/>
        </w:rPr>
        <w:t>фортепианных</w:t>
      </w:r>
      <w:proofErr w:type="gramEnd"/>
      <w:r w:rsidR="00A27AD8">
        <w:rPr>
          <w:rFonts w:ascii="Times New Roman" w:eastAsia="Helvetica" w:hAnsi="Times New Roman"/>
          <w:sz w:val="28"/>
          <w:szCs w:val="28"/>
          <w:lang w:val="ru-RU"/>
        </w:rPr>
        <w:t xml:space="preserve">. Помимо легато и стаккато, это: деташе, мартле, сотийе, спиккато, рикошет, пиццикато. </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Скрипка </w:t>
      </w:r>
      <w:r w:rsidR="00D609AD">
        <w:rPr>
          <w:rFonts w:ascii="Times New Roman" w:eastAsia="Helvetica" w:hAnsi="Times New Roman"/>
          <w:sz w:val="28"/>
          <w:szCs w:val="28"/>
          <w:lang w:val="ru-RU"/>
        </w:rPr>
        <w:t>—</w:t>
      </w:r>
      <w:r>
        <w:rPr>
          <w:rFonts w:ascii="Times New Roman" w:eastAsia="Helvetica" w:hAnsi="Times New Roman"/>
          <w:sz w:val="28"/>
          <w:szCs w:val="28"/>
          <w:lang w:val="ru-RU"/>
        </w:rPr>
        <w:t xml:space="preserve"> это инструмент, звучащий, в основном, в высоком регистре, поэтому пианисту необходимо уделять больше внимания среднему и низкому регистру, чтобы общее звучание было выстроенным и гармоничным. Нельзя форсировать звучание рояля в верхнем регистре, так как это помешает восприятию скрипичной партии.</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Пианисту-концертмейстеру следует стремиться в своем исполнении к тембровой красочности звука, особенно это важно в произведениях, где пианист исполняет </w:t>
      </w:r>
      <w:r w:rsidR="00732E84">
        <w:rPr>
          <w:rFonts w:ascii="Times New Roman" w:eastAsia="Helvetica" w:hAnsi="Times New Roman"/>
          <w:sz w:val="28"/>
          <w:szCs w:val="28"/>
          <w:lang w:val="ru-RU"/>
        </w:rPr>
        <w:t>партию</w:t>
      </w:r>
      <w:r>
        <w:rPr>
          <w:rFonts w:ascii="Times New Roman" w:eastAsia="Helvetica" w:hAnsi="Times New Roman"/>
          <w:sz w:val="28"/>
          <w:szCs w:val="28"/>
          <w:lang w:val="ru-RU"/>
        </w:rPr>
        <w:t xml:space="preserve"> оркестра.</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Природа струнных инструментов </w:t>
      </w:r>
      <w:r w:rsidR="00D609AD">
        <w:rPr>
          <w:rFonts w:ascii="Times New Roman" w:eastAsia="Helvetica" w:hAnsi="Times New Roman"/>
          <w:sz w:val="28"/>
          <w:szCs w:val="28"/>
          <w:lang w:val="ru-RU"/>
        </w:rPr>
        <w:t>—</w:t>
      </w:r>
      <w:r>
        <w:rPr>
          <w:rFonts w:ascii="Times New Roman" w:eastAsia="Helvetica" w:hAnsi="Times New Roman"/>
          <w:sz w:val="28"/>
          <w:szCs w:val="28"/>
          <w:lang w:val="ru-RU"/>
        </w:rPr>
        <w:t xml:space="preserve"> певучая, напоминает человеческий голос, и поэтому многое из того, что было отмечено у вокалистов, подходит и для аккомпанемента скрипичной партии. После взятия звука скрипач может его усиливать или убирать, а особый прием </w:t>
      </w:r>
      <w:r w:rsidR="00D609AD">
        <w:rPr>
          <w:rFonts w:ascii="Times New Roman" w:eastAsia="Helvetica" w:hAnsi="Times New Roman"/>
          <w:sz w:val="28"/>
          <w:szCs w:val="28"/>
          <w:lang w:val="ru-RU"/>
        </w:rPr>
        <w:t>—</w:t>
      </w:r>
      <w:r>
        <w:rPr>
          <w:rFonts w:ascii="Times New Roman" w:eastAsia="Helvetica" w:hAnsi="Times New Roman"/>
          <w:sz w:val="28"/>
          <w:szCs w:val="28"/>
          <w:lang w:val="ru-RU"/>
        </w:rPr>
        <w:t xml:space="preserve"> вибрация </w:t>
      </w:r>
      <w:r w:rsidR="00D609AD">
        <w:rPr>
          <w:rFonts w:ascii="Times New Roman" w:eastAsia="Helvetica" w:hAnsi="Times New Roman"/>
          <w:sz w:val="28"/>
          <w:szCs w:val="28"/>
          <w:lang w:val="ru-RU"/>
        </w:rPr>
        <w:t>—</w:t>
      </w:r>
      <w:r>
        <w:rPr>
          <w:rFonts w:ascii="Times New Roman" w:eastAsia="Helvetica" w:hAnsi="Times New Roman"/>
          <w:sz w:val="28"/>
          <w:szCs w:val="28"/>
          <w:lang w:val="ru-RU"/>
        </w:rPr>
        <w:t xml:space="preserve"> придает звуку особую выразительность.</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Концертмейстеру необходимо познакомиться со скрипичными штрихами, очень чутко прислушиваться к ним, уметь подражать им на фортепиано для</w:t>
      </w:r>
      <w:r w:rsidR="00555E85">
        <w:rPr>
          <w:rFonts w:ascii="Times New Roman" w:eastAsia="Helvetica" w:hAnsi="Times New Roman"/>
          <w:sz w:val="28"/>
          <w:szCs w:val="28"/>
          <w:lang w:val="ru-RU"/>
        </w:rPr>
        <w:t xml:space="preserve"> </w:t>
      </w:r>
      <w:r>
        <w:rPr>
          <w:rFonts w:ascii="Times New Roman" w:eastAsia="Helvetica" w:hAnsi="Times New Roman"/>
          <w:sz w:val="28"/>
          <w:szCs w:val="28"/>
          <w:lang w:val="ru-RU"/>
        </w:rPr>
        <w:t>достижения качественной ансамблевой игры.</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Важным моментом для учащегося-концертмейстера является соблюдение звукового баланса в произведении, умении</w:t>
      </w:r>
      <w:r w:rsidR="00555E85">
        <w:rPr>
          <w:rFonts w:ascii="Times New Roman" w:eastAsia="Helvetica" w:hAnsi="Times New Roman"/>
          <w:sz w:val="28"/>
          <w:szCs w:val="28"/>
          <w:lang w:val="ru-RU"/>
        </w:rPr>
        <w:t xml:space="preserve"> </w:t>
      </w:r>
      <w:r>
        <w:rPr>
          <w:rFonts w:ascii="Times New Roman" w:eastAsia="Helvetica" w:hAnsi="Times New Roman"/>
          <w:sz w:val="28"/>
          <w:szCs w:val="28"/>
          <w:lang w:val="ru-RU"/>
        </w:rPr>
        <w:t>играть</w:t>
      </w:r>
      <w:r w:rsidR="00555E85">
        <w:rPr>
          <w:rFonts w:ascii="Times New Roman" w:eastAsia="Helvetica" w:hAnsi="Times New Roman"/>
          <w:sz w:val="28"/>
          <w:szCs w:val="28"/>
          <w:lang w:val="ru-RU"/>
        </w:rPr>
        <w:t xml:space="preserve"> </w:t>
      </w:r>
      <w:proofErr w:type="spellStart"/>
      <w:r w:rsidRPr="00D609AD">
        <w:rPr>
          <w:rFonts w:ascii="Times New Roman" w:eastAsia="Helvetica" w:hAnsi="Times New Roman"/>
          <w:sz w:val="28"/>
          <w:szCs w:val="28"/>
          <w:lang w:val="ru-RU"/>
        </w:rPr>
        <w:t>mf</w:t>
      </w:r>
      <w:proofErr w:type="spellEnd"/>
      <w:r>
        <w:rPr>
          <w:rFonts w:ascii="Times New Roman" w:eastAsia="Helvetica" w:hAnsi="Times New Roman"/>
          <w:sz w:val="28"/>
          <w:szCs w:val="28"/>
          <w:lang w:val="ru-RU"/>
        </w:rPr>
        <w:t xml:space="preserve">, </w:t>
      </w:r>
      <w:r w:rsidRPr="00D609AD">
        <w:rPr>
          <w:rFonts w:ascii="Times New Roman" w:eastAsia="Helvetica" w:hAnsi="Times New Roman"/>
          <w:sz w:val="28"/>
          <w:szCs w:val="28"/>
          <w:lang w:val="ru-RU"/>
        </w:rPr>
        <w:t>p</w:t>
      </w:r>
      <w:r>
        <w:rPr>
          <w:rFonts w:ascii="Times New Roman" w:eastAsia="Helvetica" w:hAnsi="Times New Roman"/>
          <w:sz w:val="28"/>
          <w:szCs w:val="28"/>
          <w:lang w:val="ru-RU"/>
        </w:rPr>
        <w:t xml:space="preserve">, </w:t>
      </w:r>
      <w:proofErr w:type="spellStart"/>
      <w:r w:rsidRPr="00D609AD">
        <w:rPr>
          <w:rFonts w:ascii="Times New Roman" w:eastAsia="Helvetica" w:hAnsi="Times New Roman"/>
          <w:sz w:val="28"/>
          <w:szCs w:val="28"/>
          <w:lang w:val="ru-RU"/>
        </w:rPr>
        <w:t>pp</w:t>
      </w:r>
      <w:proofErr w:type="spellEnd"/>
      <w:r>
        <w:rPr>
          <w:rFonts w:ascii="Times New Roman" w:eastAsia="Helvetica" w:hAnsi="Times New Roman"/>
          <w:sz w:val="28"/>
          <w:szCs w:val="28"/>
          <w:lang w:val="ru-RU"/>
        </w:rPr>
        <w:t xml:space="preserve">, сохраняя </w:t>
      </w:r>
      <w:proofErr w:type="spellStart"/>
      <w:r>
        <w:rPr>
          <w:rFonts w:ascii="Times New Roman" w:eastAsia="Helvetica" w:hAnsi="Times New Roman"/>
          <w:sz w:val="28"/>
          <w:szCs w:val="28"/>
          <w:lang w:val="ru-RU"/>
        </w:rPr>
        <w:t>тембральное</w:t>
      </w:r>
      <w:proofErr w:type="spellEnd"/>
      <w:r>
        <w:rPr>
          <w:rFonts w:ascii="Times New Roman" w:eastAsia="Helvetica" w:hAnsi="Times New Roman"/>
          <w:sz w:val="28"/>
          <w:szCs w:val="28"/>
          <w:lang w:val="ru-RU"/>
        </w:rPr>
        <w:t xml:space="preserve"> звучание инструмента и не обесцвечивая партию аккомпанемента на тихих нюансах. При этом очень большое значение в аккомпанементе принадлежит линии баса. Бас всегда поддерживает партию солиста. </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Следует обратить внимание на точность фразировки, на совпадения с солистом в длительностях, в паузах, на заполнение выдержанных звуков, а также очень важному</w:t>
      </w:r>
      <w:r w:rsidR="00555E85">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умению совпадать в началах и окончаниях фраз. </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Особая задача у концертмейстера в </w:t>
      </w:r>
      <w:proofErr w:type="spellStart"/>
      <w:r>
        <w:rPr>
          <w:rFonts w:ascii="Times New Roman" w:eastAsia="Helvetica" w:hAnsi="Times New Roman"/>
          <w:sz w:val="28"/>
          <w:szCs w:val="28"/>
          <w:lang w:val="ru-RU"/>
        </w:rPr>
        <w:t>кантиленной</w:t>
      </w:r>
      <w:proofErr w:type="spellEnd"/>
      <w:r>
        <w:rPr>
          <w:rFonts w:ascii="Times New Roman" w:eastAsia="Helvetica" w:hAnsi="Times New Roman"/>
          <w:sz w:val="28"/>
          <w:szCs w:val="28"/>
          <w:lang w:val="ru-RU"/>
        </w:rPr>
        <w:t xml:space="preserve"> музыке </w:t>
      </w:r>
      <w:r w:rsidR="00D609AD">
        <w:rPr>
          <w:rFonts w:ascii="Times New Roman" w:eastAsia="Helvetica" w:hAnsi="Times New Roman"/>
          <w:sz w:val="28"/>
          <w:szCs w:val="28"/>
          <w:lang w:val="ru-RU"/>
        </w:rPr>
        <w:t>—</w:t>
      </w:r>
      <w:r>
        <w:rPr>
          <w:rFonts w:ascii="Times New Roman" w:eastAsia="Helvetica" w:hAnsi="Times New Roman"/>
          <w:sz w:val="28"/>
          <w:szCs w:val="28"/>
          <w:lang w:val="ru-RU"/>
        </w:rPr>
        <w:t xml:space="preserve"> не дробить сильными долями фортепианной партии длинные фразы солиста, а также </w:t>
      </w:r>
      <w:r w:rsidR="00374974">
        <w:rPr>
          <w:rFonts w:ascii="Times New Roman" w:eastAsia="Helvetica" w:hAnsi="Times New Roman"/>
          <w:sz w:val="28"/>
          <w:szCs w:val="28"/>
          <w:lang w:val="ru-RU"/>
        </w:rPr>
        <w:t>владеть</w:t>
      </w:r>
      <w:r w:rsidR="00D609AD">
        <w:rPr>
          <w:rFonts w:ascii="Times New Roman" w:eastAsia="Helvetica" w:hAnsi="Times New Roman"/>
          <w:sz w:val="28"/>
          <w:szCs w:val="28"/>
          <w:lang w:val="ru-RU"/>
        </w:rPr>
        <w:t xml:space="preserve"> </w:t>
      </w:r>
      <w:r w:rsidR="00374974">
        <w:rPr>
          <w:rFonts w:ascii="Times New Roman" w:eastAsia="Helvetica" w:hAnsi="Times New Roman"/>
          <w:sz w:val="28"/>
          <w:szCs w:val="28"/>
          <w:lang w:val="ru-RU"/>
        </w:rPr>
        <w:t>приемом особого</w:t>
      </w:r>
      <w:r w:rsidR="00732E84">
        <w:rPr>
          <w:rFonts w:ascii="Times New Roman" w:eastAsia="Helvetica" w:hAnsi="Times New Roman"/>
          <w:sz w:val="28"/>
          <w:szCs w:val="28"/>
          <w:lang w:val="ru-RU"/>
        </w:rPr>
        <w:t xml:space="preserve"> «</w:t>
      </w:r>
      <w:r w:rsidR="00374974">
        <w:rPr>
          <w:rFonts w:ascii="Times New Roman" w:eastAsia="Helvetica" w:hAnsi="Times New Roman"/>
          <w:sz w:val="28"/>
          <w:szCs w:val="28"/>
          <w:lang w:val="ru-RU"/>
        </w:rPr>
        <w:t>бережного</w:t>
      </w:r>
      <w:r w:rsidR="00732E84">
        <w:rPr>
          <w:rFonts w:ascii="Times New Roman" w:eastAsia="Helvetica" w:hAnsi="Times New Roman"/>
          <w:sz w:val="28"/>
          <w:szCs w:val="28"/>
          <w:lang w:val="ru-RU"/>
        </w:rPr>
        <w:t>»</w:t>
      </w:r>
      <w:r w:rsidR="00374974">
        <w:rPr>
          <w:rFonts w:ascii="Times New Roman" w:eastAsia="Helvetica" w:hAnsi="Times New Roman"/>
          <w:sz w:val="28"/>
          <w:szCs w:val="28"/>
          <w:lang w:val="ru-RU"/>
        </w:rPr>
        <w:t xml:space="preserve"> звучания</w:t>
      </w:r>
      <w:r>
        <w:rPr>
          <w:rFonts w:ascii="Times New Roman" w:eastAsia="Helvetica" w:hAnsi="Times New Roman"/>
          <w:sz w:val="28"/>
          <w:szCs w:val="28"/>
          <w:lang w:val="ru-RU"/>
        </w:rPr>
        <w:t xml:space="preserve"> фортепиано во время исполнения скрипачом флажолетов, которые имеют специфическую краску.</w:t>
      </w:r>
    </w:p>
    <w:p w:rsidR="00A27AD8" w:rsidRDefault="00A27AD8" w:rsidP="00D609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Совместное исполнение аккордов также требует особых навыков. Если скрипач раскладывает аккорд, то пианист играет свой аккорд одновременно с верхним звуком аккорда скрипки.</w:t>
      </w:r>
    </w:p>
    <w:p w:rsidR="00502231" w:rsidRDefault="00A27AD8" w:rsidP="00D609AD">
      <w:pPr>
        <w:pStyle w:val="Body1"/>
        <w:spacing w:line="360" w:lineRule="auto"/>
        <w:ind w:firstLine="709"/>
        <w:jc w:val="both"/>
        <w:rPr>
          <w:rFonts w:ascii="Times New Roman" w:eastAsia="Helvetica" w:hAnsi="Times New Roman"/>
          <w:sz w:val="28"/>
          <w:szCs w:val="28"/>
          <w:lang w:val="ru-RU"/>
        </w:rPr>
      </w:pPr>
      <w:proofErr w:type="gramStart"/>
      <w:r>
        <w:rPr>
          <w:rFonts w:ascii="Times New Roman" w:eastAsia="Helvetica" w:hAnsi="Times New Roman"/>
          <w:sz w:val="28"/>
          <w:szCs w:val="28"/>
          <w:lang w:val="ru-RU"/>
        </w:rPr>
        <w:t xml:space="preserve">На протяжении всей работы над музыкальным произведением преподавателю необходимо </w:t>
      </w:r>
      <w:r w:rsidRPr="00D609AD">
        <w:rPr>
          <w:rFonts w:ascii="Times New Roman" w:eastAsia="Helvetica" w:hAnsi="Times New Roman"/>
          <w:sz w:val="28"/>
          <w:szCs w:val="28"/>
          <w:lang w:val="ru-RU"/>
        </w:rPr>
        <w:t>прослеживать</w:t>
      </w:r>
      <w:r w:rsidR="00D609AD">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связь между художественной и технической сторонами исполнения. </w:t>
      </w:r>
      <w:proofErr w:type="gramEnd"/>
    </w:p>
    <w:p w:rsidR="00A27AD8" w:rsidRPr="00502231" w:rsidRDefault="00A27AD8" w:rsidP="00502231">
      <w:pPr>
        <w:pStyle w:val="Body1"/>
        <w:spacing w:line="360" w:lineRule="auto"/>
        <w:ind w:firstLine="696"/>
        <w:jc w:val="center"/>
        <w:rPr>
          <w:rFonts w:ascii="Times New Roman" w:eastAsia="Helvetica" w:hAnsi="Times New Roman"/>
          <w:sz w:val="28"/>
          <w:szCs w:val="28"/>
          <w:lang w:val="ru-RU"/>
        </w:rPr>
      </w:pPr>
      <w:r w:rsidRPr="00E80CC0">
        <w:rPr>
          <w:rFonts w:ascii="Times New Roman" w:eastAsia="Times New Roman" w:hAnsi="Times New Roman"/>
          <w:b/>
          <w:i/>
          <w:color w:val="auto"/>
          <w:sz w:val="28"/>
          <w:szCs w:val="28"/>
          <w:lang w:val="ru-RU"/>
        </w:rPr>
        <w:t xml:space="preserve">Рекомендации по организации самостоятельной работы </w:t>
      </w:r>
      <w:r w:rsidR="00502231">
        <w:rPr>
          <w:rFonts w:ascii="Times New Roman" w:eastAsia="Times New Roman" w:hAnsi="Times New Roman"/>
          <w:b/>
          <w:i/>
          <w:color w:val="auto"/>
          <w:sz w:val="28"/>
          <w:szCs w:val="28"/>
          <w:lang w:val="ru-RU"/>
        </w:rPr>
        <w:t>уча</w:t>
      </w:r>
      <w:r w:rsidR="008419F7" w:rsidRPr="00E80CC0">
        <w:rPr>
          <w:rFonts w:ascii="Times New Roman" w:eastAsia="Times New Roman" w:hAnsi="Times New Roman"/>
          <w:b/>
          <w:i/>
          <w:color w:val="auto"/>
          <w:sz w:val="28"/>
          <w:szCs w:val="28"/>
          <w:lang w:val="ru-RU"/>
        </w:rPr>
        <w:t>щегося</w:t>
      </w:r>
    </w:p>
    <w:p w:rsidR="00A27AD8" w:rsidRPr="00D609AD" w:rsidRDefault="00A27AD8" w:rsidP="00D609AD">
      <w:pPr>
        <w:pStyle w:val="Body1"/>
        <w:spacing w:line="360" w:lineRule="auto"/>
        <w:ind w:firstLine="709"/>
        <w:jc w:val="both"/>
        <w:rPr>
          <w:rFonts w:ascii="Times New Roman" w:eastAsia="Helvetica" w:hAnsi="Times New Roman"/>
          <w:sz w:val="28"/>
          <w:szCs w:val="28"/>
          <w:lang w:val="ru-RU"/>
        </w:rPr>
      </w:pPr>
      <w:r w:rsidRPr="00D609AD">
        <w:rPr>
          <w:rFonts w:ascii="Times New Roman" w:eastAsia="Helvetica" w:hAnsi="Times New Roman"/>
          <w:sz w:val="28"/>
          <w:szCs w:val="28"/>
          <w:lang w:val="ru-RU"/>
        </w:rPr>
        <w:t xml:space="preserve">Преподавателю следует распределить время домашнего занятия с учетом всех предметов, связанных с игрой на инструменте. Необходимо учить партию аккомпанемента в произведениях, соблюдая все авторские ремарки в нотах </w:t>
      </w:r>
      <w:r w:rsidR="00D609AD">
        <w:rPr>
          <w:rFonts w:ascii="Times New Roman" w:eastAsia="Helvetica" w:hAnsi="Times New Roman"/>
          <w:sz w:val="28"/>
          <w:szCs w:val="28"/>
          <w:lang w:val="ru-RU"/>
        </w:rPr>
        <w:t>—</w:t>
      </w:r>
      <w:r w:rsidRPr="00D609AD">
        <w:rPr>
          <w:rFonts w:ascii="Times New Roman" w:eastAsia="Helvetica" w:hAnsi="Times New Roman"/>
          <w:sz w:val="28"/>
          <w:szCs w:val="28"/>
          <w:lang w:val="ru-RU"/>
        </w:rPr>
        <w:t xml:space="preserve"> темп,</w:t>
      </w:r>
      <w:r w:rsidR="008419F7" w:rsidRPr="00D609AD">
        <w:rPr>
          <w:rFonts w:ascii="Times New Roman" w:eastAsia="Helvetica" w:hAnsi="Times New Roman"/>
          <w:sz w:val="28"/>
          <w:szCs w:val="28"/>
          <w:lang w:val="ru-RU"/>
        </w:rPr>
        <w:t xml:space="preserve"> штрихи, динамику, паузы и т.д.</w:t>
      </w:r>
      <w:r w:rsidRPr="00D609AD">
        <w:rPr>
          <w:rFonts w:ascii="Times New Roman" w:eastAsia="Helvetica" w:hAnsi="Times New Roman"/>
          <w:sz w:val="28"/>
          <w:szCs w:val="28"/>
          <w:lang w:val="ru-RU"/>
        </w:rPr>
        <w:t xml:space="preserve"> Наизусть партию выучивать нет необходимости. Партию солиста следует для ознакомления поиграть на фортепиано, вникая во все подробности фразировки и динамики.</w:t>
      </w:r>
    </w:p>
    <w:p w:rsidR="00A27AD8" w:rsidRPr="00D609AD" w:rsidRDefault="00A27AD8" w:rsidP="00D609AD">
      <w:pPr>
        <w:pStyle w:val="Body1"/>
        <w:spacing w:line="360" w:lineRule="auto"/>
        <w:ind w:firstLine="709"/>
        <w:jc w:val="both"/>
        <w:rPr>
          <w:rFonts w:ascii="Times New Roman" w:eastAsia="Helvetica" w:hAnsi="Times New Roman"/>
          <w:sz w:val="28"/>
          <w:szCs w:val="28"/>
          <w:lang w:val="ru-RU"/>
        </w:rPr>
      </w:pPr>
      <w:r w:rsidRPr="00D609AD">
        <w:rPr>
          <w:rFonts w:ascii="Times New Roman" w:eastAsia="Helvetica" w:hAnsi="Times New Roman"/>
          <w:sz w:val="28"/>
          <w:szCs w:val="28"/>
          <w:lang w:val="ru-RU"/>
        </w:rPr>
        <w:t>Ученик всегда должен работать по рекомендациям преподавателя, которые он получает на каждом уроке. Очень полезно слушать записи исполняемых произведений и посещать концерты инструментальной музыки.</w:t>
      </w:r>
    </w:p>
    <w:p w:rsidR="00924B36" w:rsidRDefault="00924B36" w:rsidP="00924B36">
      <w:pPr>
        <w:suppressAutoHyphens w:val="0"/>
        <w:spacing w:line="360" w:lineRule="auto"/>
        <w:rPr>
          <w:rFonts w:eastAsia="Helvetica"/>
          <w:b/>
          <w:color w:val="000000"/>
          <w:sz w:val="28"/>
          <w:szCs w:val="28"/>
          <w:lang w:val="ru-RU"/>
        </w:rPr>
      </w:pPr>
    </w:p>
    <w:p w:rsidR="00502231" w:rsidRPr="00D609AD" w:rsidRDefault="00502231" w:rsidP="00D609AD">
      <w:pPr>
        <w:pStyle w:val="af0"/>
        <w:numPr>
          <w:ilvl w:val="0"/>
          <w:numId w:val="33"/>
        </w:numPr>
        <w:suppressAutoHyphens w:val="0"/>
        <w:spacing w:line="360" w:lineRule="auto"/>
        <w:ind w:left="714" w:hanging="357"/>
        <w:jc w:val="center"/>
        <w:rPr>
          <w:rFonts w:eastAsia="Helvetica" w:cs="Mangal"/>
          <w:b/>
          <w:color w:val="000000"/>
          <w:kern w:val="1"/>
          <w:sz w:val="28"/>
          <w:szCs w:val="28"/>
          <w:lang w:val="ru-RU" w:eastAsia="hi-IN" w:bidi="hi-IN"/>
        </w:rPr>
      </w:pPr>
      <w:bookmarkStart w:id="5" w:name="список"/>
      <w:r w:rsidRPr="00D609AD">
        <w:rPr>
          <w:rFonts w:eastAsia="Helvetica" w:cs="Mangal"/>
          <w:b/>
          <w:color w:val="000000"/>
          <w:kern w:val="1"/>
          <w:sz w:val="28"/>
          <w:szCs w:val="28"/>
          <w:lang w:val="ru-RU" w:eastAsia="hi-IN" w:bidi="hi-IN"/>
        </w:rPr>
        <w:lastRenderedPageBreak/>
        <w:t>Список учебной и методической литературы</w:t>
      </w:r>
    </w:p>
    <w:bookmarkEnd w:id="5"/>
    <w:p w:rsidR="00502231" w:rsidRPr="00502231" w:rsidRDefault="00502231" w:rsidP="00502231">
      <w:pPr>
        <w:suppressAutoHyphens w:val="0"/>
        <w:spacing w:line="360" w:lineRule="auto"/>
        <w:ind w:left="720"/>
        <w:jc w:val="center"/>
        <w:rPr>
          <w:rFonts w:eastAsia="Helvetica" w:cs="Mangal"/>
          <w:kern w:val="1"/>
          <w:sz w:val="28"/>
          <w:szCs w:val="28"/>
          <w:lang w:val="ru-RU" w:eastAsia="hi-IN" w:bidi="hi-IN"/>
        </w:rPr>
      </w:pPr>
      <w:r w:rsidRPr="00502231">
        <w:rPr>
          <w:rFonts w:eastAsia="Helvetica" w:cs="Mangal"/>
          <w:b/>
          <w:color w:val="000000"/>
          <w:kern w:val="1"/>
          <w:sz w:val="28"/>
          <w:szCs w:val="28"/>
          <w:lang w:val="ru-RU" w:eastAsia="hi-IN" w:bidi="hi-IN"/>
        </w:rPr>
        <w:t>Список</w:t>
      </w:r>
      <w:r w:rsidR="00555E85">
        <w:rPr>
          <w:rFonts w:eastAsia="Helvetica" w:cs="Mangal"/>
          <w:b/>
          <w:color w:val="000000"/>
          <w:kern w:val="1"/>
          <w:sz w:val="28"/>
          <w:szCs w:val="28"/>
          <w:lang w:val="ru-RU" w:eastAsia="hi-IN" w:bidi="hi-IN"/>
        </w:rPr>
        <w:t xml:space="preserve"> </w:t>
      </w:r>
      <w:r w:rsidRPr="00502231">
        <w:rPr>
          <w:rFonts w:eastAsia="Helvetica" w:cs="Mangal"/>
          <w:b/>
          <w:color w:val="000000"/>
          <w:kern w:val="1"/>
          <w:sz w:val="28"/>
          <w:szCs w:val="28"/>
          <w:lang w:val="ru-RU" w:eastAsia="hi-IN" w:bidi="hi-IN"/>
        </w:rPr>
        <w:t>учебной литературы</w:t>
      </w:r>
    </w:p>
    <w:p w:rsidR="00A27AD8" w:rsidRDefault="00A27AD8" w:rsidP="00502231">
      <w:pPr>
        <w:pStyle w:val="Body1"/>
        <w:spacing w:line="360" w:lineRule="auto"/>
        <w:rPr>
          <w:rFonts w:ascii="Times New Roman" w:eastAsia="Helvetica" w:hAnsi="Times New Roman"/>
          <w:b/>
          <w:sz w:val="28"/>
          <w:szCs w:val="28"/>
          <w:lang w:val="ru-RU"/>
        </w:rPr>
      </w:pPr>
      <w:r>
        <w:rPr>
          <w:rFonts w:ascii="Times New Roman" w:eastAsia="Helvetica" w:hAnsi="Times New Roman"/>
          <w:b/>
          <w:sz w:val="28"/>
          <w:szCs w:val="28"/>
          <w:lang w:val="ru-RU"/>
        </w:rPr>
        <w:t>Сборники вокального репертуара</w:t>
      </w:r>
    </w:p>
    <w:p w:rsidR="00FF7734" w:rsidRPr="00FF7734" w:rsidRDefault="00FF7734" w:rsidP="00502231">
      <w:pPr>
        <w:widowControl w:val="0"/>
        <w:suppressAutoHyphens w:val="0"/>
        <w:spacing w:after="200" w:line="360" w:lineRule="auto"/>
        <w:contextualSpacing/>
        <w:jc w:val="both"/>
        <w:rPr>
          <w:sz w:val="28"/>
          <w:szCs w:val="28"/>
          <w:lang w:val="ru-RU" w:eastAsia="ru-RU"/>
        </w:rPr>
      </w:pPr>
      <w:r>
        <w:rPr>
          <w:sz w:val="28"/>
          <w:szCs w:val="28"/>
          <w:lang w:val="ru-RU" w:eastAsia="ru-RU"/>
        </w:rPr>
        <w:t>1.</w:t>
      </w:r>
      <w:r w:rsidRPr="00FF7734">
        <w:rPr>
          <w:sz w:val="28"/>
          <w:szCs w:val="28"/>
          <w:lang w:val="ru-RU" w:eastAsia="ru-RU"/>
        </w:rPr>
        <w:t xml:space="preserve">Популярные русские романсы для голоса в сопровождении фортепиано: Вып. 1. Гори, гори, гори моя звезда. /Авт.- сост. И.А. </w:t>
      </w:r>
      <w:proofErr w:type="spellStart"/>
      <w:r w:rsidRPr="00FF7734">
        <w:rPr>
          <w:sz w:val="28"/>
          <w:szCs w:val="28"/>
          <w:lang w:val="ru-RU" w:eastAsia="ru-RU"/>
        </w:rPr>
        <w:t>Шух</w:t>
      </w:r>
      <w:proofErr w:type="spellEnd"/>
      <w:r w:rsidRPr="00FF7734">
        <w:rPr>
          <w:sz w:val="28"/>
          <w:szCs w:val="28"/>
          <w:lang w:val="ru-RU" w:eastAsia="ru-RU"/>
        </w:rPr>
        <w:t xml:space="preserve">. – М.: ООО «Издательство АСТ»: Донецк: </w:t>
      </w:r>
      <w:proofErr w:type="spellStart"/>
      <w:r w:rsidRPr="00FF7734">
        <w:rPr>
          <w:sz w:val="28"/>
          <w:szCs w:val="28"/>
          <w:lang w:val="ru-RU" w:eastAsia="ru-RU"/>
        </w:rPr>
        <w:t>Сталкер</w:t>
      </w:r>
      <w:proofErr w:type="spellEnd"/>
      <w:r w:rsidRPr="00FF7734">
        <w:rPr>
          <w:sz w:val="28"/>
          <w:szCs w:val="28"/>
          <w:lang w:val="ru-RU" w:eastAsia="ru-RU"/>
        </w:rPr>
        <w:t>,- 2003. – 54с.: ил.- (Шедевры русского романса).</w:t>
      </w:r>
    </w:p>
    <w:p w:rsidR="00FF7734" w:rsidRPr="00FF7734" w:rsidRDefault="00FF7734" w:rsidP="00502231">
      <w:pPr>
        <w:widowControl w:val="0"/>
        <w:suppressAutoHyphens w:val="0"/>
        <w:spacing w:after="200" w:line="360" w:lineRule="auto"/>
        <w:contextualSpacing/>
        <w:jc w:val="both"/>
        <w:rPr>
          <w:sz w:val="28"/>
          <w:szCs w:val="28"/>
          <w:lang w:val="ru-RU" w:eastAsia="ru-RU"/>
        </w:rPr>
      </w:pPr>
      <w:r>
        <w:rPr>
          <w:sz w:val="28"/>
          <w:szCs w:val="28"/>
          <w:lang w:val="ru-RU" w:eastAsia="ru-RU"/>
        </w:rPr>
        <w:t>2.</w:t>
      </w:r>
      <w:r w:rsidRPr="00FF7734">
        <w:rPr>
          <w:sz w:val="28"/>
          <w:szCs w:val="28"/>
          <w:lang w:val="ru-RU" w:eastAsia="ru-RU"/>
        </w:rPr>
        <w:t>Популярные русские романсы для голоса</w:t>
      </w:r>
      <w:r w:rsidR="00555E85">
        <w:rPr>
          <w:sz w:val="28"/>
          <w:szCs w:val="28"/>
          <w:lang w:val="ru-RU" w:eastAsia="ru-RU"/>
        </w:rPr>
        <w:t xml:space="preserve"> </w:t>
      </w:r>
      <w:r w:rsidRPr="00FF7734">
        <w:rPr>
          <w:sz w:val="28"/>
          <w:szCs w:val="28"/>
          <w:lang w:val="ru-RU" w:eastAsia="ru-RU"/>
        </w:rPr>
        <w:t>в сопровождении фортепиано: Вып. 2. не искушай меня без нужды</w:t>
      </w:r>
      <w:proofErr w:type="gramStart"/>
      <w:r w:rsidRPr="00FF7734">
        <w:rPr>
          <w:sz w:val="28"/>
          <w:szCs w:val="28"/>
          <w:lang w:val="ru-RU" w:eastAsia="ru-RU"/>
        </w:rPr>
        <w:t xml:space="preserve"> /А</w:t>
      </w:r>
      <w:proofErr w:type="gramEnd"/>
      <w:r w:rsidRPr="00FF7734">
        <w:rPr>
          <w:sz w:val="28"/>
          <w:szCs w:val="28"/>
          <w:lang w:val="ru-RU" w:eastAsia="ru-RU"/>
        </w:rPr>
        <w:t xml:space="preserve">вт. – сост. М.А. </w:t>
      </w:r>
      <w:proofErr w:type="spellStart"/>
      <w:r w:rsidRPr="00FF7734">
        <w:rPr>
          <w:sz w:val="28"/>
          <w:szCs w:val="28"/>
          <w:lang w:val="ru-RU" w:eastAsia="ru-RU"/>
        </w:rPr>
        <w:t>Шух</w:t>
      </w:r>
      <w:proofErr w:type="spellEnd"/>
      <w:r w:rsidRPr="00FF7734">
        <w:rPr>
          <w:sz w:val="28"/>
          <w:szCs w:val="28"/>
          <w:lang w:val="ru-RU" w:eastAsia="ru-RU"/>
        </w:rPr>
        <w:t xml:space="preserve">. – М.: ООО «Издательство АСТ»; Донецк: </w:t>
      </w:r>
      <w:proofErr w:type="spellStart"/>
      <w:r w:rsidRPr="00FF7734">
        <w:rPr>
          <w:sz w:val="28"/>
          <w:szCs w:val="28"/>
          <w:lang w:val="ru-RU" w:eastAsia="ru-RU"/>
        </w:rPr>
        <w:t>Сталкер</w:t>
      </w:r>
      <w:proofErr w:type="spellEnd"/>
      <w:r w:rsidRPr="00FF7734">
        <w:rPr>
          <w:sz w:val="28"/>
          <w:szCs w:val="28"/>
          <w:lang w:val="ru-RU" w:eastAsia="ru-RU"/>
        </w:rPr>
        <w:t>, 2003 – 55с.: ил. – (Шедевры русского романса).</w:t>
      </w:r>
    </w:p>
    <w:p w:rsidR="00FF7734" w:rsidRPr="00FF7734" w:rsidRDefault="00FF7734" w:rsidP="00502231">
      <w:pPr>
        <w:suppressAutoHyphens w:val="0"/>
        <w:spacing w:line="360" w:lineRule="auto"/>
        <w:jc w:val="both"/>
        <w:rPr>
          <w:sz w:val="28"/>
          <w:szCs w:val="28"/>
          <w:lang w:val="ru-RU" w:eastAsia="ru-RU"/>
        </w:rPr>
      </w:pPr>
      <w:r w:rsidRPr="00FF7734">
        <w:rPr>
          <w:sz w:val="28"/>
          <w:szCs w:val="28"/>
          <w:lang w:val="ru-RU" w:eastAsia="ru-RU"/>
        </w:rPr>
        <w:t>3. Популярные русские романсы для голоса в сопровождении фортепиано: Вып.3. В крови горит огонь желанья</w:t>
      </w:r>
      <w:proofErr w:type="gramStart"/>
      <w:r w:rsidRPr="00FF7734">
        <w:rPr>
          <w:sz w:val="28"/>
          <w:szCs w:val="28"/>
          <w:lang w:val="ru-RU" w:eastAsia="ru-RU"/>
        </w:rPr>
        <w:t xml:space="preserve"> /А</w:t>
      </w:r>
      <w:proofErr w:type="gramEnd"/>
      <w:r w:rsidRPr="00FF7734">
        <w:rPr>
          <w:sz w:val="28"/>
          <w:szCs w:val="28"/>
          <w:lang w:val="ru-RU" w:eastAsia="ru-RU"/>
        </w:rPr>
        <w:t xml:space="preserve">вт. – сост. М.А. </w:t>
      </w:r>
      <w:proofErr w:type="spellStart"/>
      <w:r w:rsidRPr="00FF7734">
        <w:rPr>
          <w:sz w:val="28"/>
          <w:szCs w:val="28"/>
          <w:lang w:val="ru-RU" w:eastAsia="ru-RU"/>
        </w:rPr>
        <w:t>Шух</w:t>
      </w:r>
      <w:proofErr w:type="spellEnd"/>
      <w:r w:rsidRPr="00FF7734">
        <w:rPr>
          <w:sz w:val="28"/>
          <w:szCs w:val="28"/>
          <w:lang w:val="ru-RU" w:eastAsia="ru-RU"/>
        </w:rPr>
        <w:t xml:space="preserve">. – М.: ООО «Издательство АСТ»; Донецк: </w:t>
      </w:r>
      <w:proofErr w:type="spellStart"/>
      <w:r w:rsidRPr="00FF7734">
        <w:rPr>
          <w:sz w:val="28"/>
          <w:szCs w:val="28"/>
          <w:lang w:val="ru-RU" w:eastAsia="ru-RU"/>
        </w:rPr>
        <w:t>Сталкер</w:t>
      </w:r>
      <w:proofErr w:type="spellEnd"/>
      <w:r w:rsidRPr="00FF7734">
        <w:rPr>
          <w:sz w:val="28"/>
          <w:szCs w:val="28"/>
          <w:lang w:val="ru-RU" w:eastAsia="ru-RU"/>
        </w:rPr>
        <w:t>, 2003. – 54с.: ил. (Шедевры русского романса).</w:t>
      </w:r>
    </w:p>
    <w:p w:rsidR="00FF7734" w:rsidRPr="00FF7734" w:rsidRDefault="00FF7734" w:rsidP="00502231">
      <w:pPr>
        <w:suppressAutoHyphens w:val="0"/>
        <w:spacing w:line="360" w:lineRule="auto"/>
        <w:jc w:val="both"/>
        <w:rPr>
          <w:sz w:val="28"/>
          <w:szCs w:val="28"/>
          <w:lang w:val="ru-RU" w:eastAsia="ru-RU"/>
        </w:rPr>
      </w:pPr>
      <w:r w:rsidRPr="00FF7734">
        <w:rPr>
          <w:sz w:val="28"/>
          <w:szCs w:val="28"/>
          <w:lang w:val="ru-RU" w:eastAsia="ru-RU"/>
        </w:rPr>
        <w:t xml:space="preserve">4. Популярные русские романсы для голоса в сопровождении фортепиано: Вып.4. Вам не понять моей печали. /Авт.-сост. М.А. </w:t>
      </w:r>
      <w:proofErr w:type="spellStart"/>
      <w:r w:rsidRPr="00FF7734">
        <w:rPr>
          <w:sz w:val="28"/>
          <w:szCs w:val="28"/>
          <w:lang w:val="ru-RU" w:eastAsia="ru-RU"/>
        </w:rPr>
        <w:t>Шух</w:t>
      </w:r>
      <w:proofErr w:type="spellEnd"/>
      <w:r w:rsidRPr="00FF7734">
        <w:rPr>
          <w:sz w:val="28"/>
          <w:szCs w:val="28"/>
          <w:lang w:val="ru-RU" w:eastAsia="ru-RU"/>
        </w:rPr>
        <w:t xml:space="preserve">.-М.: ООО «Издательство АСТ»; Донецк: </w:t>
      </w:r>
      <w:proofErr w:type="spellStart"/>
      <w:r w:rsidRPr="00FF7734">
        <w:rPr>
          <w:sz w:val="28"/>
          <w:szCs w:val="28"/>
          <w:lang w:val="ru-RU" w:eastAsia="ru-RU"/>
        </w:rPr>
        <w:t>Сталкер</w:t>
      </w:r>
      <w:proofErr w:type="spellEnd"/>
      <w:r w:rsidRPr="00FF7734">
        <w:rPr>
          <w:sz w:val="28"/>
          <w:szCs w:val="28"/>
          <w:lang w:val="ru-RU" w:eastAsia="ru-RU"/>
        </w:rPr>
        <w:t>, 2003.-54с.: ил</w:t>
      </w:r>
      <w:proofErr w:type="gramStart"/>
      <w:r w:rsidRPr="00FF7734">
        <w:rPr>
          <w:sz w:val="28"/>
          <w:szCs w:val="28"/>
          <w:lang w:val="ru-RU" w:eastAsia="ru-RU"/>
        </w:rPr>
        <w:t>.-</w:t>
      </w:r>
      <w:proofErr w:type="gramEnd"/>
      <w:r w:rsidRPr="00FF7734">
        <w:rPr>
          <w:sz w:val="28"/>
          <w:szCs w:val="28"/>
          <w:lang w:val="ru-RU" w:eastAsia="ru-RU"/>
        </w:rPr>
        <w:t>(Шедевры русского романса).</w:t>
      </w:r>
    </w:p>
    <w:p w:rsidR="00FF7734" w:rsidRPr="00FF7734" w:rsidRDefault="00FF7734" w:rsidP="00502231">
      <w:pPr>
        <w:suppressAutoHyphens w:val="0"/>
        <w:spacing w:line="360" w:lineRule="auto"/>
        <w:jc w:val="both"/>
        <w:rPr>
          <w:sz w:val="28"/>
          <w:szCs w:val="28"/>
          <w:lang w:val="ru-RU" w:eastAsia="ru-RU"/>
        </w:rPr>
      </w:pPr>
      <w:r w:rsidRPr="00FF7734">
        <w:rPr>
          <w:sz w:val="28"/>
          <w:szCs w:val="28"/>
          <w:lang w:val="ru-RU" w:eastAsia="ru-RU"/>
        </w:rPr>
        <w:t>5. Смирнова Т.И. Учебное пособие «</w:t>
      </w:r>
      <w:r w:rsidRPr="00FF7734">
        <w:rPr>
          <w:sz w:val="28"/>
          <w:szCs w:val="28"/>
          <w:lang w:eastAsia="ru-RU"/>
        </w:rPr>
        <w:t>Allegro</w:t>
      </w:r>
      <w:r w:rsidRPr="00FF7734">
        <w:rPr>
          <w:sz w:val="28"/>
          <w:szCs w:val="28"/>
          <w:lang w:val="ru-RU" w:eastAsia="ru-RU"/>
        </w:rPr>
        <w:t>». Фортепиано. Интенсивный курс. Тетради №№3,6,9,11,12,14.-Москва, 2000.</w:t>
      </w:r>
    </w:p>
    <w:p w:rsidR="00FF7734" w:rsidRPr="00FF7734" w:rsidRDefault="00FF7734" w:rsidP="00502231">
      <w:pPr>
        <w:suppressAutoHyphens w:val="0"/>
        <w:spacing w:line="360" w:lineRule="auto"/>
        <w:jc w:val="both"/>
        <w:rPr>
          <w:sz w:val="28"/>
          <w:szCs w:val="28"/>
          <w:lang w:val="ru-RU" w:eastAsia="ru-RU"/>
        </w:rPr>
      </w:pPr>
      <w:r w:rsidRPr="00FF7734">
        <w:rPr>
          <w:sz w:val="28"/>
          <w:szCs w:val="28"/>
          <w:lang w:val="ru-RU" w:eastAsia="ru-RU"/>
        </w:rPr>
        <w:t>6. Улыбка. Популярные песни из детских мультфильмов и телефильмов. Переложение для фортепиано. Вып. 1,2. /Сост. Н. М.Матвеева.- М.: Советский композитор, 1987.</w:t>
      </w:r>
    </w:p>
    <w:p w:rsidR="00FF7734" w:rsidRPr="00FF7734" w:rsidRDefault="00502231" w:rsidP="00502231">
      <w:pPr>
        <w:suppressAutoHyphens w:val="0"/>
        <w:spacing w:line="360" w:lineRule="auto"/>
        <w:jc w:val="both"/>
        <w:rPr>
          <w:sz w:val="28"/>
          <w:szCs w:val="28"/>
          <w:lang w:val="ru-RU" w:eastAsia="ru-RU"/>
        </w:rPr>
      </w:pPr>
      <w:r>
        <w:rPr>
          <w:sz w:val="28"/>
          <w:szCs w:val="28"/>
          <w:lang w:val="ru-RU" w:eastAsia="ru-RU"/>
        </w:rPr>
        <w:t>7</w:t>
      </w:r>
      <w:r w:rsidR="00FF7734" w:rsidRPr="00FF7734">
        <w:rPr>
          <w:sz w:val="28"/>
          <w:szCs w:val="28"/>
          <w:lang w:val="ru-RU" w:eastAsia="ru-RU"/>
        </w:rPr>
        <w:t>.Элементарное музицирование. Нотное приложение к программе.- М.: Музыка, 2003.</w:t>
      </w:r>
    </w:p>
    <w:p w:rsidR="00FF7734" w:rsidRPr="00FF7734" w:rsidRDefault="00502231" w:rsidP="00502231">
      <w:pPr>
        <w:suppressAutoHyphens w:val="0"/>
        <w:spacing w:line="360" w:lineRule="auto"/>
        <w:jc w:val="both"/>
        <w:rPr>
          <w:sz w:val="28"/>
          <w:szCs w:val="28"/>
          <w:lang w:val="ru-RU" w:eastAsia="ru-RU"/>
        </w:rPr>
      </w:pPr>
      <w:r>
        <w:rPr>
          <w:sz w:val="28"/>
          <w:szCs w:val="28"/>
          <w:lang w:val="ru-RU" w:eastAsia="ru-RU"/>
        </w:rPr>
        <w:t>8</w:t>
      </w:r>
      <w:r w:rsidR="00FF7734" w:rsidRPr="00FF7734">
        <w:rPr>
          <w:sz w:val="28"/>
          <w:szCs w:val="28"/>
          <w:lang w:val="ru-RU" w:eastAsia="ru-RU"/>
        </w:rPr>
        <w:t>. Юный аккомпаниато</w:t>
      </w:r>
      <w:proofErr w:type="gramStart"/>
      <w:r w:rsidR="00FF7734" w:rsidRPr="00FF7734">
        <w:rPr>
          <w:sz w:val="28"/>
          <w:szCs w:val="28"/>
          <w:lang w:val="ru-RU" w:eastAsia="ru-RU"/>
        </w:rPr>
        <w:t>р(</w:t>
      </w:r>
      <w:proofErr w:type="gramEnd"/>
      <w:r w:rsidR="00FF7734" w:rsidRPr="00FF7734">
        <w:rPr>
          <w:sz w:val="28"/>
          <w:szCs w:val="28"/>
          <w:lang w:val="ru-RU" w:eastAsia="ru-RU"/>
        </w:rPr>
        <w:t>учебно-методическое пособие для преподавателей и учащихся ДМШ и ДШИ)1 и 2 части. Изд. «Союз художников»</w:t>
      </w:r>
      <w:proofErr w:type="gramStart"/>
      <w:r w:rsidR="00FF7734" w:rsidRPr="00FF7734">
        <w:rPr>
          <w:sz w:val="28"/>
          <w:szCs w:val="28"/>
          <w:lang w:val="ru-RU" w:eastAsia="ru-RU"/>
        </w:rPr>
        <w:t>,С</w:t>
      </w:r>
      <w:proofErr w:type="gramEnd"/>
      <w:r w:rsidR="00FF7734" w:rsidRPr="00FF7734">
        <w:rPr>
          <w:sz w:val="28"/>
          <w:szCs w:val="28"/>
          <w:lang w:val="ru-RU" w:eastAsia="ru-RU"/>
        </w:rPr>
        <w:t>-П.2001.</w:t>
      </w:r>
    </w:p>
    <w:p w:rsidR="00FF7734" w:rsidRPr="00FF7734" w:rsidRDefault="00502231" w:rsidP="00502231">
      <w:pPr>
        <w:suppressAutoHyphens w:val="0"/>
        <w:spacing w:line="360" w:lineRule="auto"/>
        <w:jc w:val="both"/>
        <w:rPr>
          <w:sz w:val="28"/>
          <w:szCs w:val="28"/>
          <w:lang w:val="ru-RU" w:eastAsia="ru-RU"/>
        </w:rPr>
      </w:pPr>
      <w:r>
        <w:rPr>
          <w:sz w:val="28"/>
          <w:szCs w:val="28"/>
          <w:lang w:val="ru-RU" w:eastAsia="ru-RU"/>
        </w:rPr>
        <w:t>9</w:t>
      </w:r>
      <w:r w:rsidR="00FF7734" w:rsidRPr="00FF7734">
        <w:rPr>
          <w:sz w:val="28"/>
          <w:szCs w:val="28"/>
          <w:lang w:val="ru-RU" w:eastAsia="ru-RU"/>
        </w:rPr>
        <w:t>.Даргомыжский А. Избранные романсы для голоса в сопровождении фортепиано. М</w:t>
      </w:r>
      <w:proofErr w:type="gramStart"/>
      <w:r w:rsidR="00FF7734" w:rsidRPr="00FF7734">
        <w:rPr>
          <w:sz w:val="28"/>
          <w:szCs w:val="28"/>
          <w:lang w:val="ru-RU" w:eastAsia="ru-RU"/>
        </w:rPr>
        <w:t>:М</w:t>
      </w:r>
      <w:proofErr w:type="gramEnd"/>
      <w:r w:rsidR="00FF7734" w:rsidRPr="00FF7734">
        <w:rPr>
          <w:sz w:val="28"/>
          <w:szCs w:val="28"/>
          <w:lang w:val="ru-RU" w:eastAsia="ru-RU"/>
        </w:rPr>
        <w:t>узыка,1981.</w:t>
      </w:r>
    </w:p>
    <w:p w:rsidR="00FF7734" w:rsidRPr="00FF7734" w:rsidRDefault="00502231" w:rsidP="00502231">
      <w:pPr>
        <w:suppressAutoHyphens w:val="0"/>
        <w:spacing w:line="360" w:lineRule="auto"/>
        <w:jc w:val="both"/>
        <w:rPr>
          <w:sz w:val="28"/>
          <w:szCs w:val="28"/>
          <w:lang w:val="ru-RU" w:eastAsia="ru-RU"/>
        </w:rPr>
      </w:pPr>
      <w:r>
        <w:rPr>
          <w:sz w:val="28"/>
          <w:szCs w:val="28"/>
          <w:lang w:val="ru-RU" w:eastAsia="ru-RU"/>
        </w:rPr>
        <w:lastRenderedPageBreak/>
        <w:t>10</w:t>
      </w:r>
      <w:r w:rsidR="00FF7734" w:rsidRPr="00FF7734">
        <w:rPr>
          <w:sz w:val="28"/>
          <w:szCs w:val="28"/>
          <w:lang w:val="ru-RU" w:eastAsia="ru-RU"/>
        </w:rPr>
        <w:t>. Осенний сон. Старинные вальсы. Для голоса в сопровождении фортепиано. М: Кифара,1997.</w:t>
      </w:r>
    </w:p>
    <w:p w:rsidR="00FF7734" w:rsidRPr="00FF7734" w:rsidRDefault="00502231" w:rsidP="00502231">
      <w:pPr>
        <w:suppressAutoHyphens w:val="0"/>
        <w:spacing w:line="360" w:lineRule="auto"/>
        <w:jc w:val="both"/>
        <w:rPr>
          <w:sz w:val="28"/>
          <w:szCs w:val="28"/>
          <w:lang w:val="ru-RU" w:eastAsia="ru-RU"/>
        </w:rPr>
      </w:pPr>
      <w:r>
        <w:rPr>
          <w:sz w:val="28"/>
          <w:szCs w:val="28"/>
          <w:lang w:val="ru-RU" w:eastAsia="ru-RU"/>
        </w:rPr>
        <w:t>11</w:t>
      </w:r>
      <w:r w:rsidR="00FF7734" w:rsidRPr="00FF7734">
        <w:rPr>
          <w:sz w:val="28"/>
          <w:szCs w:val="28"/>
          <w:lang w:val="ru-RU" w:eastAsia="ru-RU"/>
        </w:rPr>
        <w:t>.Антология русского романса. Сост. И.Я. Родионова. С-П</w:t>
      </w:r>
      <w:proofErr w:type="gramStart"/>
      <w:r w:rsidR="00FF7734" w:rsidRPr="00FF7734">
        <w:rPr>
          <w:sz w:val="28"/>
          <w:szCs w:val="28"/>
          <w:lang w:val="ru-RU" w:eastAsia="ru-RU"/>
        </w:rPr>
        <w:t>.-</w:t>
      </w:r>
      <w:proofErr w:type="gramEnd"/>
      <w:r w:rsidR="00FF7734" w:rsidRPr="00FF7734">
        <w:rPr>
          <w:sz w:val="28"/>
          <w:szCs w:val="28"/>
          <w:lang w:val="ru-RU" w:eastAsia="ru-RU"/>
        </w:rPr>
        <w:t>Москва-Краснодар,2006.</w:t>
      </w:r>
    </w:p>
    <w:p w:rsidR="00FF7734" w:rsidRPr="00FF7734" w:rsidRDefault="00502231" w:rsidP="00502231">
      <w:pPr>
        <w:suppressAutoHyphens w:val="0"/>
        <w:spacing w:line="360" w:lineRule="auto"/>
        <w:jc w:val="both"/>
        <w:rPr>
          <w:sz w:val="28"/>
          <w:szCs w:val="28"/>
          <w:lang w:val="ru-RU" w:eastAsia="ru-RU"/>
        </w:rPr>
      </w:pPr>
      <w:r>
        <w:rPr>
          <w:sz w:val="28"/>
          <w:szCs w:val="28"/>
          <w:lang w:val="ru-RU" w:eastAsia="ru-RU"/>
        </w:rPr>
        <w:t>12</w:t>
      </w:r>
      <w:r w:rsidR="00FF7734" w:rsidRPr="00FF7734">
        <w:rPr>
          <w:sz w:val="28"/>
          <w:szCs w:val="28"/>
          <w:lang w:val="ru-RU" w:eastAsia="ru-RU"/>
        </w:rPr>
        <w:t>.Русская музыка. Романсы и песни. Ансамблевое и сольное музицирование на уроках сольфеджио. Вып.5.</w:t>
      </w:r>
      <w:proofErr w:type="gramStart"/>
      <w:r w:rsidR="00FF7734" w:rsidRPr="00FF7734">
        <w:rPr>
          <w:sz w:val="28"/>
          <w:szCs w:val="28"/>
          <w:lang w:val="ru-RU" w:eastAsia="ru-RU"/>
        </w:rPr>
        <w:t>С-</w:t>
      </w:r>
      <w:proofErr w:type="gramEnd"/>
      <w:r w:rsidR="00FF7734" w:rsidRPr="00FF7734">
        <w:rPr>
          <w:sz w:val="28"/>
          <w:szCs w:val="28"/>
          <w:lang w:val="ru-RU" w:eastAsia="ru-RU"/>
        </w:rPr>
        <w:t xml:space="preserve"> П.:2010.</w:t>
      </w:r>
    </w:p>
    <w:p w:rsidR="00FF7734" w:rsidRPr="00FF7734" w:rsidRDefault="00502231" w:rsidP="00502231">
      <w:pPr>
        <w:suppressAutoHyphens w:val="0"/>
        <w:spacing w:line="360" w:lineRule="auto"/>
        <w:jc w:val="both"/>
        <w:rPr>
          <w:sz w:val="28"/>
          <w:szCs w:val="28"/>
          <w:lang w:val="ru-RU" w:eastAsia="ru-RU"/>
        </w:rPr>
      </w:pPr>
      <w:r>
        <w:rPr>
          <w:sz w:val="28"/>
          <w:szCs w:val="28"/>
          <w:lang w:val="ru-RU" w:eastAsia="ru-RU"/>
        </w:rPr>
        <w:t>13</w:t>
      </w:r>
      <w:r w:rsidR="00FF7734" w:rsidRPr="00FF7734">
        <w:rPr>
          <w:sz w:val="28"/>
          <w:szCs w:val="28"/>
          <w:lang w:val="ru-RU" w:eastAsia="ru-RU"/>
        </w:rPr>
        <w:t>. Зарубежная музыка. Романсы и песни. Ансамблевое и сольное музицирование на уроках сольфеджио. Вып.5.</w:t>
      </w:r>
      <w:proofErr w:type="gramStart"/>
      <w:r w:rsidR="00FF7734" w:rsidRPr="00FF7734">
        <w:rPr>
          <w:sz w:val="28"/>
          <w:szCs w:val="28"/>
          <w:lang w:val="ru-RU" w:eastAsia="ru-RU"/>
        </w:rPr>
        <w:t>С-</w:t>
      </w:r>
      <w:proofErr w:type="gramEnd"/>
      <w:r w:rsidR="00FF7734" w:rsidRPr="00FF7734">
        <w:rPr>
          <w:sz w:val="28"/>
          <w:szCs w:val="28"/>
          <w:lang w:val="ru-RU" w:eastAsia="ru-RU"/>
        </w:rPr>
        <w:t xml:space="preserve"> П.:2010.</w:t>
      </w:r>
    </w:p>
    <w:p w:rsidR="00FF7734" w:rsidRPr="00502231" w:rsidRDefault="00502231" w:rsidP="00502231">
      <w:pPr>
        <w:suppressAutoHyphens w:val="0"/>
        <w:spacing w:line="360" w:lineRule="auto"/>
        <w:jc w:val="both"/>
        <w:rPr>
          <w:sz w:val="28"/>
          <w:szCs w:val="28"/>
          <w:lang w:val="ru-RU" w:eastAsia="ru-RU"/>
        </w:rPr>
      </w:pPr>
      <w:r>
        <w:rPr>
          <w:sz w:val="28"/>
          <w:szCs w:val="28"/>
          <w:lang w:val="ru-RU" w:eastAsia="ru-RU"/>
        </w:rPr>
        <w:t>14</w:t>
      </w:r>
      <w:r w:rsidR="00FF7734" w:rsidRPr="00FF7734">
        <w:rPr>
          <w:sz w:val="28"/>
          <w:szCs w:val="28"/>
          <w:lang w:val="ru-RU" w:eastAsia="ru-RU"/>
        </w:rPr>
        <w:t>.В легком жанре: Играем и поем. Учебное пособие по классу аккомпанемента. Изд. «Композитор-С</w:t>
      </w:r>
      <w:proofErr w:type="gramStart"/>
      <w:r w:rsidR="00FF7734" w:rsidRPr="00FF7734">
        <w:rPr>
          <w:sz w:val="28"/>
          <w:szCs w:val="28"/>
          <w:lang w:val="ru-RU" w:eastAsia="ru-RU"/>
        </w:rPr>
        <w:t>.П</w:t>
      </w:r>
      <w:proofErr w:type="gramEnd"/>
      <w:r w:rsidR="00FF7734" w:rsidRPr="00FF7734">
        <w:rPr>
          <w:sz w:val="28"/>
          <w:szCs w:val="28"/>
          <w:lang w:val="ru-RU" w:eastAsia="ru-RU"/>
        </w:rPr>
        <w:t>»,2009.</w:t>
      </w:r>
    </w:p>
    <w:p w:rsidR="00A27AD8" w:rsidRDefault="00A27AD8" w:rsidP="00502231">
      <w:pPr>
        <w:pStyle w:val="Body1"/>
        <w:spacing w:line="360" w:lineRule="auto"/>
        <w:jc w:val="center"/>
        <w:rPr>
          <w:rFonts w:ascii="Times New Roman" w:eastAsia="Helvetica" w:hAnsi="Times New Roman"/>
          <w:b/>
          <w:sz w:val="28"/>
          <w:szCs w:val="28"/>
          <w:lang w:val="ru-RU"/>
        </w:rPr>
      </w:pPr>
      <w:r>
        <w:rPr>
          <w:rFonts w:ascii="Times New Roman" w:eastAsia="Helvetica" w:hAnsi="Times New Roman"/>
          <w:b/>
          <w:sz w:val="28"/>
          <w:szCs w:val="28"/>
          <w:lang w:val="ru-RU"/>
        </w:rPr>
        <w:t>Сборники</w:t>
      </w:r>
      <w:r w:rsidR="00555E85">
        <w:rPr>
          <w:rFonts w:ascii="Times New Roman" w:eastAsia="Helvetica" w:hAnsi="Times New Roman"/>
          <w:b/>
          <w:sz w:val="28"/>
          <w:szCs w:val="28"/>
          <w:lang w:val="ru-RU"/>
        </w:rPr>
        <w:t xml:space="preserve"> </w:t>
      </w:r>
      <w:r>
        <w:rPr>
          <w:rFonts w:ascii="Times New Roman" w:eastAsia="Helvetica" w:hAnsi="Times New Roman"/>
          <w:b/>
          <w:sz w:val="28"/>
          <w:szCs w:val="28"/>
          <w:lang w:val="ru-RU"/>
        </w:rPr>
        <w:t>скрипичного репертуара</w:t>
      </w:r>
    </w:p>
    <w:p w:rsidR="00FF7734" w:rsidRPr="00FF7734" w:rsidRDefault="00FF7734" w:rsidP="00502231">
      <w:pPr>
        <w:widowControl w:val="0"/>
        <w:numPr>
          <w:ilvl w:val="0"/>
          <w:numId w:val="14"/>
        </w:numPr>
        <w:suppressAutoHyphens w:val="0"/>
        <w:spacing w:line="360" w:lineRule="auto"/>
        <w:ind w:left="20" w:right="20"/>
        <w:jc w:val="both"/>
        <w:rPr>
          <w:sz w:val="28"/>
          <w:szCs w:val="28"/>
          <w:lang w:val="ru-RU" w:eastAsia="en-US"/>
        </w:rPr>
      </w:pPr>
      <w:r w:rsidRPr="00FF7734">
        <w:rPr>
          <w:sz w:val="28"/>
          <w:szCs w:val="28"/>
          <w:lang w:val="ru-RU" w:eastAsia="en-US"/>
        </w:rPr>
        <w:t xml:space="preserve">Хрестоматия для скрипки. 1-2 классы ДМШ в 2 тетр./ </w:t>
      </w:r>
      <w:proofErr w:type="gramStart"/>
      <w:r w:rsidRPr="00FF7734">
        <w:rPr>
          <w:sz w:val="28"/>
          <w:szCs w:val="28"/>
          <w:lang w:val="ru-RU" w:eastAsia="en-US"/>
        </w:rPr>
        <w:t>под</w:t>
      </w:r>
      <w:proofErr w:type="gramEnd"/>
      <w:r w:rsidRPr="00FF7734">
        <w:rPr>
          <w:sz w:val="28"/>
          <w:szCs w:val="28"/>
          <w:lang w:val="ru-RU" w:eastAsia="en-US"/>
        </w:rPr>
        <w:t xml:space="preserve"> общей ред. </w:t>
      </w:r>
      <w:proofErr w:type="spellStart"/>
      <w:r w:rsidRPr="00FF7734">
        <w:rPr>
          <w:sz w:val="28"/>
          <w:szCs w:val="28"/>
          <w:lang w:val="ru-RU" w:eastAsia="en-US"/>
        </w:rPr>
        <w:t>С.Шальмана</w:t>
      </w:r>
      <w:proofErr w:type="spellEnd"/>
      <w:r w:rsidRPr="00FF7734">
        <w:rPr>
          <w:sz w:val="28"/>
          <w:szCs w:val="28"/>
          <w:lang w:val="ru-RU" w:eastAsia="en-US"/>
        </w:rPr>
        <w:t>. СПб, Композитор,1997</w:t>
      </w:r>
    </w:p>
    <w:p w:rsidR="00FF7734" w:rsidRPr="00FF7734" w:rsidRDefault="00FF7734" w:rsidP="00502231">
      <w:pPr>
        <w:widowControl w:val="0"/>
        <w:numPr>
          <w:ilvl w:val="0"/>
          <w:numId w:val="14"/>
        </w:numPr>
        <w:tabs>
          <w:tab w:val="left" w:pos="328"/>
        </w:tabs>
        <w:suppressAutoHyphens w:val="0"/>
        <w:spacing w:line="360" w:lineRule="auto"/>
        <w:ind w:left="20" w:right="20"/>
        <w:jc w:val="both"/>
        <w:rPr>
          <w:sz w:val="28"/>
          <w:szCs w:val="28"/>
          <w:lang w:val="ru-RU" w:eastAsia="en-US"/>
        </w:rPr>
      </w:pPr>
      <w:r w:rsidRPr="00FF7734">
        <w:rPr>
          <w:sz w:val="28"/>
          <w:szCs w:val="28"/>
          <w:lang w:val="ru-RU" w:eastAsia="en-US"/>
        </w:rPr>
        <w:t xml:space="preserve">Хрестоматия для скрипки. Пьесы и произведения крупной формы. 2-3 классы. Составители: </w:t>
      </w:r>
      <w:proofErr w:type="spellStart"/>
      <w:r w:rsidRPr="00FF7734">
        <w:rPr>
          <w:sz w:val="28"/>
          <w:szCs w:val="28"/>
          <w:lang w:val="ru-RU" w:eastAsia="en-US"/>
        </w:rPr>
        <w:t>М.Гарлицкий</w:t>
      </w:r>
      <w:proofErr w:type="spellEnd"/>
      <w:r w:rsidRPr="00FF7734">
        <w:rPr>
          <w:sz w:val="28"/>
          <w:szCs w:val="28"/>
          <w:lang w:val="ru-RU" w:eastAsia="en-US"/>
        </w:rPr>
        <w:t xml:space="preserve">, </w:t>
      </w:r>
      <w:proofErr w:type="spellStart"/>
      <w:r w:rsidRPr="00FF7734">
        <w:rPr>
          <w:sz w:val="28"/>
          <w:szCs w:val="28"/>
          <w:lang w:val="ru-RU" w:eastAsia="en-US"/>
        </w:rPr>
        <w:t>А.Родионов</w:t>
      </w:r>
      <w:proofErr w:type="spellEnd"/>
      <w:r w:rsidRPr="00FF7734">
        <w:rPr>
          <w:sz w:val="28"/>
          <w:szCs w:val="28"/>
          <w:lang w:val="ru-RU" w:eastAsia="en-US"/>
        </w:rPr>
        <w:t xml:space="preserve">, </w:t>
      </w:r>
      <w:proofErr w:type="spellStart"/>
      <w:r w:rsidRPr="00FF7734">
        <w:rPr>
          <w:sz w:val="28"/>
          <w:szCs w:val="28"/>
          <w:lang w:val="ru-RU" w:eastAsia="en-US"/>
        </w:rPr>
        <w:t>Ю.Уткин</w:t>
      </w:r>
      <w:proofErr w:type="spellEnd"/>
      <w:r w:rsidRPr="00FF7734">
        <w:rPr>
          <w:sz w:val="28"/>
          <w:szCs w:val="28"/>
          <w:lang w:val="ru-RU" w:eastAsia="en-US"/>
        </w:rPr>
        <w:t xml:space="preserve">, </w:t>
      </w:r>
      <w:proofErr w:type="spellStart"/>
      <w:r w:rsidRPr="00FF7734">
        <w:rPr>
          <w:sz w:val="28"/>
          <w:szCs w:val="28"/>
          <w:lang w:val="ru-RU" w:eastAsia="en-US"/>
        </w:rPr>
        <w:t>К.Фортунатов</w:t>
      </w:r>
      <w:proofErr w:type="spellEnd"/>
      <w:r w:rsidRPr="00FF7734">
        <w:rPr>
          <w:sz w:val="28"/>
          <w:szCs w:val="28"/>
          <w:lang w:val="ru-RU" w:eastAsia="en-US"/>
        </w:rPr>
        <w:t>. М., Музыка,1989</w:t>
      </w:r>
    </w:p>
    <w:p w:rsidR="00FF7734" w:rsidRPr="00FF7734" w:rsidRDefault="00FF7734" w:rsidP="00502231">
      <w:pPr>
        <w:widowControl w:val="0"/>
        <w:numPr>
          <w:ilvl w:val="0"/>
          <w:numId w:val="14"/>
        </w:numPr>
        <w:tabs>
          <w:tab w:val="left" w:pos="328"/>
        </w:tabs>
        <w:suppressAutoHyphens w:val="0"/>
        <w:spacing w:line="360" w:lineRule="auto"/>
        <w:ind w:left="20" w:right="20"/>
        <w:jc w:val="both"/>
        <w:rPr>
          <w:sz w:val="28"/>
          <w:szCs w:val="28"/>
          <w:lang w:val="ru-RU" w:eastAsia="en-US"/>
        </w:rPr>
      </w:pPr>
      <w:r w:rsidRPr="00FF7734">
        <w:rPr>
          <w:sz w:val="28"/>
          <w:szCs w:val="28"/>
          <w:lang w:val="ru-RU" w:eastAsia="en-US"/>
        </w:rPr>
        <w:t>Хрестоматия для скрипки. Пьесы и произведения крупной формы. 3-4 класс. Составитель Ю. Уткин. М., Музыка,1987</w:t>
      </w:r>
    </w:p>
    <w:p w:rsidR="00FF7734" w:rsidRPr="00FF7734" w:rsidRDefault="00FF7734" w:rsidP="00502231">
      <w:pPr>
        <w:widowControl w:val="0"/>
        <w:numPr>
          <w:ilvl w:val="0"/>
          <w:numId w:val="14"/>
        </w:numPr>
        <w:tabs>
          <w:tab w:val="left" w:pos="328"/>
        </w:tabs>
        <w:suppressAutoHyphens w:val="0"/>
        <w:spacing w:line="360" w:lineRule="auto"/>
        <w:ind w:left="20" w:right="20"/>
        <w:jc w:val="both"/>
        <w:rPr>
          <w:sz w:val="28"/>
          <w:szCs w:val="28"/>
          <w:lang w:val="ru-RU" w:eastAsia="en-US"/>
        </w:rPr>
      </w:pPr>
      <w:r w:rsidRPr="00FF7734">
        <w:rPr>
          <w:sz w:val="28"/>
          <w:szCs w:val="28"/>
          <w:lang w:val="ru-RU" w:eastAsia="en-US"/>
        </w:rPr>
        <w:t>Хрестоматия для скрипки. Пьесы и произведения крупной формы. 4-5 класс. Составитель Ю.Уткин. М., Музыка,1987</w:t>
      </w:r>
    </w:p>
    <w:p w:rsidR="00502231" w:rsidRDefault="00FF7734" w:rsidP="00502231">
      <w:pPr>
        <w:widowControl w:val="0"/>
        <w:numPr>
          <w:ilvl w:val="0"/>
          <w:numId w:val="14"/>
        </w:numPr>
        <w:tabs>
          <w:tab w:val="left" w:pos="328"/>
        </w:tabs>
        <w:suppressAutoHyphens w:val="0"/>
        <w:spacing w:line="360" w:lineRule="auto"/>
        <w:ind w:left="20" w:right="20"/>
        <w:jc w:val="both"/>
        <w:rPr>
          <w:sz w:val="28"/>
          <w:szCs w:val="28"/>
          <w:lang w:val="ru-RU" w:eastAsia="en-US"/>
        </w:rPr>
      </w:pPr>
      <w:r w:rsidRPr="00FF7734">
        <w:rPr>
          <w:sz w:val="28"/>
          <w:szCs w:val="28"/>
          <w:lang w:val="ru-RU" w:eastAsia="en-US"/>
        </w:rPr>
        <w:t xml:space="preserve">Хрестоматия для скрипки. Пьесы и произведения крупной формы. 5-6 классы. Составитель: </w:t>
      </w:r>
      <w:proofErr w:type="spellStart"/>
      <w:r w:rsidRPr="00FF7734">
        <w:rPr>
          <w:sz w:val="28"/>
          <w:szCs w:val="28"/>
          <w:lang w:val="ru-RU" w:eastAsia="en-US"/>
        </w:rPr>
        <w:t>В.Мурзин</w:t>
      </w:r>
      <w:proofErr w:type="spellEnd"/>
      <w:r w:rsidRPr="00FF7734">
        <w:rPr>
          <w:sz w:val="28"/>
          <w:szCs w:val="28"/>
          <w:lang w:val="ru-RU" w:eastAsia="en-US"/>
        </w:rPr>
        <w:t>. М., Музыка,1990</w:t>
      </w:r>
    </w:p>
    <w:p w:rsidR="00A27AD8" w:rsidRPr="00502231" w:rsidRDefault="00A27AD8" w:rsidP="00502231">
      <w:pPr>
        <w:widowControl w:val="0"/>
        <w:tabs>
          <w:tab w:val="left" w:pos="328"/>
        </w:tabs>
        <w:suppressAutoHyphens w:val="0"/>
        <w:spacing w:line="360" w:lineRule="auto"/>
        <w:ind w:left="20" w:right="20"/>
        <w:jc w:val="center"/>
        <w:rPr>
          <w:sz w:val="28"/>
          <w:szCs w:val="28"/>
          <w:lang w:val="ru-RU" w:eastAsia="en-US"/>
        </w:rPr>
      </w:pPr>
      <w:r w:rsidRPr="00502231">
        <w:rPr>
          <w:rFonts w:eastAsia="Helvetica"/>
          <w:b/>
          <w:i/>
          <w:iCs/>
          <w:sz w:val="28"/>
          <w:szCs w:val="28"/>
          <w:lang w:val="ru-RU"/>
        </w:rPr>
        <w:t>Список методической литературы</w:t>
      </w:r>
    </w:p>
    <w:p w:rsidR="00A27AD8" w:rsidRDefault="00502231"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1.Брыкина Г. </w:t>
      </w:r>
      <w:r w:rsidR="00A27AD8">
        <w:rPr>
          <w:rFonts w:ascii="Times New Roman" w:eastAsia="Helvetica" w:hAnsi="Times New Roman"/>
          <w:sz w:val="28"/>
          <w:szCs w:val="28"/>
          <w:lang w:val="ru-RU"/>
        </w:rPr>
        <w:t>Особенности ра</w:t>
      </w:r>
      <w:r>
        <w:rPr>
          <w:rFonts w:ascii="Times New Roman" w:eastAsia="Helvetica" w:hAnsi="Times New Roman"/>
          <w:sz w:val="28"/>
          <w:szCs w:val="28"/>
          <w:lang w:val="ru-RU"/>
        </w:rPr>
        <w:t xml:space="preserve">боты пианиста-концертмейстера с </w:t>
      </w:r>
      <w:r w:rsidR="00A27AD8">
        <w:rPr>
          <w:rFonts w:ascii="Times New Roman" w:eastAsia="Helvetica" w:hAnsi="Times New Roman"/>
          <w:sz w:val="28"/>
          <w:szCs w:val="28"/>
          <w:lang w:val="ru-RU"/>
        </w:rPr>
        <w:t xml:space="preserve">виолончельным репертуаром / " Фортепиано",1999, </w:t>
      </w:r>
      <w:r w:rsidR="00A27AD8">
        <w:rPr>
          <w:rFonts w:ascii="Times New Roman" w:eastAsia="Helvetica" w:hAnsi="Times New Roman"/>
          <w:sz w:val="28"/>
          <w:szCs w:val="28"/>
        </w:rPr>
        <w:t>N</w:t>
      </w:r>
      <w:r w:rsidR="00A27AD8">
        <w:rPr>
          <w:rFonts w:ascii="Times New Roman" w:eastAsia="Helvetica" w:hAnsi="Times New Roman"/>
          <w:sz w:val="28"/>
          <w:szCs w:val="28"/>
          <w:lang w:val="ru-RU"/>
        </w:rPr>
        <w:t xml:space="preserve"> 2</w:t>
      </w:r>
    </w:p>
    <w:p w:rsidR="00A27AD8" w:rsidRDefault="00A27AD8"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2. Визная И., Геталова О. Аккомпанемент /изд. Композитор, СПб, 2009</w:t>
      </w:r>
    </w:p>
    <w:p w:rsidR="00A27AD8" w:rsidRDefault="00A27AD8"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3. Живов Л.</w:t>
      </w:r>
      <w:r w:rsidR="00555E85">
        <w:rPr>
          <w:rFonts w:ascii="Times New Roman" w:eastAsia="Helvetica" w:hAnsi="Times New Roman"/>
          <w:sz w:val="28"/>
          <w:szCs w:val="28"/>
          <w:lang w:val="ru-RU"/>
        </w:rPr>
        <w:t xml:space="preserve"> </w:t>
      </w:r>
      <w:r>
        <w:rPr>
          <w:rFonts w:ascii="Times New Roman" w:eastAsia="Helvetica" w:hAnsi="Times New Roman"/>
          <w:sz w:val="28"/>
          <w:szCs w:val="28"/>
          <w:lang w:val="ru-RU"/>
        </w:rPr>
        <w:tab/>
        <w:t>Подготовка к</w:t>
      </w:r>
      <w:r w:rsidR="00502231">
        <w:rPr>
          <w:rFonts w:ascii="Times New Roman" w:eastAsia="Helvetica" w:hAnsi="Times New Roman"/>
          <w:sz w:val="28"/>
          <w:szCs w:val="28"/>
          <w:lang w:val="ru-RU"/>
        </w:rPr>
        <w:t xml:space="preserve">онцертмейстеров-аккомпаниаторов </w:t>
      </w:r>
      <w:r>
        <w:rPr>
          <w:rFonts w:ascii="Times New Roman" w:eastAsia="Helvetica" w:hAnsi="Times New Roman"/>
          <w:sz w:val="28"/>
          <w:szCs w:val="28"/>
          <w:lang w:val="ru-RU"/>
        </w:rPr>
        <w:t>в музыкальном училище/ Методические записки по вопросам музыкального образования. М.,1966</w:t>
      </w:r>
    </w:p>
    <w:p w:rsidR="00A27AD8" w:rsidRDefault="00502231"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 xml:space="preserve">4. Живов Л. </w:t>
      </w:r>
      <w:r w:rsidR="00A27AD8">
        <w:rPr>
          <w:rFonts w:ascii="Times New Roman" w:eastAsia="Helvetica" w:hAnsi="Times New Roman"/>
          <w:sz w:val="28"/>
          <w:szCs w:val="28"/>
          <w:lang w:val="ru-RU"/>
        </w:rPr>
        <w:t>Работа в концертмейстерском классе над пушкинскими романсами М.Гл</w:t>
      </w:r>
      <w:r w:rsidR="00374974">
        <w:rPr>
          <w:rFonts w:ascii="Times New Roman" w:eastAsia="Helvetica" w:hAnsi="Times New Roman"/>
          <w:sz w:val="28"/>
          <w:szCs w:val="28"/>
          <w:lang w:val="ru-RU"/>
        </w:rPr>
        <w:t>инки / О работе концертмейстера.</w:t>
      </w:r>
      <w:r w:rsidR="00A27AD8">
        <w:rPr>
          <w:rFonts w:ascii="Times New Roman" w:eastAsia="Helvetica" w:hAnsi="Times New Roman"/>
          <w:sz w:val="28"/>
          <w:szCs w:val="28"/>
          <w:lang w:val="ru-RU"/>
        </w:rPr>
        <w:t xml:space="preserve"> М., Музыка,1974</w:t>
      </w:r>
    </w:p>
    <w:p w:rsidR="00A27AD8" w:rsidRDefault="00502231"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5. Крючков Н.</w:t>
      </w:r>
      <w:r w:rsidR="00555E85">
        <w:rPr>
          <w:rFonts w:ascii="Times New Roman" w:eastAsia="Helvetica" w:hAnsi="Times New Roman"/>
          <w:sz w:val="28"/>
          <w:szCs w:val="28"/>
          <w:lang w:val="ru-RU"/>
        </w:rPr>
        <w:t xml:space="preserve"> </w:t>
      </w:r>
      <w:r w:rsidR="00A27AD8">
        <w:rPr>
          <w:rFonts w:ascii="Times New Roman" w:eastAsia="Helvetica" w:hAnsi="Times New Roman"/>
          <w:sz w:val="28"/>
          <w:szCs w:val="28"/>
          <w:lang w:val="ru-RU"/>
        </w:rPr>
        <w:t>Искусство акком</w:t>
      </w:r>
      <w:r w:rsidR="00374974">
        <w:rPr>
          <w:rFonts w:ascii="Times New Roman" w:eastAsia="Helvetica" w:hAnsi="Times New Roman"/>
          <w:sz w:val="28"/>
          <w:szCs w:val="28"/>
          <w:lang w:val="ru-RU"/>
        </w:rPr>
        <w:t>панемента как предмет обучения.</w:t>
      </w:r>
      <w:r w:rsidR="00A27AD8">
        <w:rPr>
          <w:rFonts w:ascii="Times New Roman" w:eastAsia="Helvetica" w:hAnsi="Times New Roman"/>
          <w:sz w:val="28"/>
          <w:szCs w:val="28"/>
          <w:lang w:val="ru-RU"/>
        </w:rPr>
        <w:t xml:space="preserve"> Л., 1961</w:t>
      </w:r>
    </w:p>
    <w:p w:rsidR="00A27AD8" w:rsidRDefault="00502231"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6. </w:t>
      </w:r>
      <w:proofErr w:type="spellStart"/>
      <w:r>
        <w:rPr>
          <w:rFonts w:ascii="Times New Roman" w:eastAsia="Helvetica" w:hAnsi="Times New Roman"/>
          <w:sz w:val="28"/>
          <w:szCs w:val="28"/>
          <w:lang w:val="ru-RU"/>
        </w:rPr>
        <w:t>Кубанцева</w:t>
      </w:r>
      <w:proofErr w:type="spellEnd"/>
      <w:r>
        <w:rPr>
          <w:rFonts w:ascii="Times New Roman" w:eastAsia="Helvetica" w:hAnsi="Times New Roman"/>
          <w:sz w:val="28"/>
          <w:szCs w:val="28"/>
          <w:lang w:val="ru-RU"/>
        </w:rPr>
        <w:t xml:space="preserve"> Е. </w:t>
      </w:r>
      <w:r w:rsidR="00A27AD8">
        <w:rPr>
          <w:rFonts w:ascii="Times New Roman" w:eastAsia="Helvetica" w:hAnsi="Times New Roman"/>
          <w:sz w:val="28"/>
          <w:szCs w:val="28"/>
          <w:lang w:val="ru-RU"/>
        </w:rPr>
        <w:t>Концертмейстерский класс</w:t>
      </w:r>
      <w:r w:rsidR="00374974">
        <w:rPr>
          <w:rFonts w:ascii="Times New Roman" w:eastAsia="Helvetica" w:hAnsi="Times New Roman"/>
          <w:sz w:val="28"/>
          <w:szCs w:val="28"/>
          <w:lang w:val="ru-RU"/>
        </w:rPr>
        <w:t>.</w:t>
      </w:r>
      <w:r w:rsidR="00A27AD8">
        <w:rPr>
          <w:rFonts w:ascii="Times New Roman" w:eastAsia="Helvetica" w:hAnsi="Times New Roman"/>
          <w:sz w:val="28"/>
          <w:szCs w:val="28"/>
          <w:lang w:val="ru-RU"/>
        </w:rPr>
        <w:t xml:space="preserve"> М., Изд. центр "Академия"</w:t>
      </w:r>
    </w:p>
    <w:p w:rsidR="00A27AD8" w:rsidRDefault="00502231"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7.</w:t>
      </w:r>
      <w:r w:rsidR="00A27AD8">
        <w:rPr>
          <w:rFonts w:ascii="Times New Roman" w:eastAsia="Helvetica" w:hAnsi="Times New Roman"/>
          <w:sz w:val="28"/>
          <w:szCs w:val="28"/>
          <w:lang w:val="ru-RU"/>
        </w:rPr>
        <w:t>К</w:t>
      </w:r>
      <w:r>
        <w:rPr>
          <w:rFonts w:ascii="Times New Roman" w:eastAsia="Helvetica" w:hAnsi="Times New Roman"/>
          <w:sz w:val="28"/>
          <w:szCs w:val="28"/>
          <w:lang w:val="ru-RU"/>
        </w:rPr>
        <w:t xml:space="preserve">убанцева Е. </w:t>
      </w:r>
      <w:r w:rsidR="00A27AD8">
        <w:rPr>
          <w:rFonts w:ascii="Times New Roman" w:eastAsia="Helvetica" w:hAnsi="Times New Roman"/>
          <w:sz w:val="28"/>
          <w:szCs w:val="28"/>
          <w:lang w:val="ru-RU"/>
        </w:rPr>
        <w:t>Методика работы над ф</w:t>
      </w:r>
      <w:r>
        <w:rPr>
          <w:rFonts w:ascii="Times New Roman" w:eastAsia="Helvetica" w:hAnsi="Times New Roman"/>
          <w:sz w:val="28"/>
          <w:szCs w:val="28"/>
          <w:lang w:val="ru-RU"/>
        </w:rPr>
        <w:t xml:space="preserve">ортепианной партией пианиста </w:t>
      </w:r>
      <w:r w:rsidR="00A27AD8">
        <w:rPr>
          <w:rFonts w:ascii="Times New Roman" w:eastAsia="Helvetica" w:hAnsi="Times New Roman"/>
          <w:sz w:val="28"/>
          <w:szCs w:val="28"/>
          <w:lang w:val="ru-RU"/>
        </w:rPr>
        <w:t>концерт</w:t>
      </w:r>
      <w:r w:rsidR="00374974">
        <w:rPr>
          <w:rFonts w:ascii="Times New Roman" w:eastAsia="Helvetica" w:hAnsi="Times New Roman"/>
          <w:sz w:val="28"/>
          <w:szCs w:val="28"/>
          <w:lang w:val="ru-RU"/>
        </w:rPr>
        <w:t>мейстера / Музыка в школе, 2001:</w:t>
      </w:r>
      <w:r w:rsidR="00A27AD8">
        <w:rPr>
          <w:rFonts w:ascii="Times New Roman" w:eastAsia="Helvetica" w:hAnsi="Times New Roman"/>
          <w:sz w:val="28"/>
          <w:szCs w:val="28"/>
          <w:lang w:val="ru-RU"/>
        </w:rPr>
        <w:t xml:space="preserve"> № 4</w:t>
      </w:r>
    </w:p>
    <w:p w:rsidR="00A27AD8" w:rsidRDefault="00502231"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8. </w:t>
      </w:r>
      <w:proofErr w:type="spellStart"/>
      <w:r>
        <w:rPr>
          <w:rFonts w:ascii="Times New Roman" w:eastAsia="Helvetica" w:hAnsi="Times New Roman"/>
          <w:sz w:val="28"/>
          <w:szCs w:val="28"/>
          <w:lang w:val="ru-RU"/>
        </w:rPr>
        <w:t>Люблинский</w:t>
      </w:r>
      <w:proofErr w:type="spellEnd"/>
      <w:r>
        <w:rPr>
          <w:rFonts w:ascii="Times New Roman" w:eastAsia="Helvetica" w:hAnsi="Times New Roman"/>
          <w:sz w:val="28"/>
          <w:szCs w:val="28"/>
          <w:lang w:val="ru-RU"/>
        </w:rPr>
        <w:t xml:space="preserve"> А. </w:t>
      </w:r>
      <w:r w:rsidR="00A27AD8">
        <w:rPr>
          <w:rFonts w:ascii="Times New Roman" w:eastAsia="Helvetica" w:hAnsi="Times New Roman"/>
          <w:sz w:val="28"/>
          <w:szCs w:val="28"/>
          <w:lang w:val="ru-RU"/>
        </w:rPr>
        <w:t>Теория и практика аккомпанемента: методологические основы / Л., Музыка,1972</w:t>
      </w:r>
    </w:p>
    <w:p w:rsidR="00A27AD8" w:rsidRDefault="00A27AD8"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9. </w:t>
      </w:r>
      <w:proofErr w:type="gramStart"/>
      <w:r>
        <w:rPr>
          <w:rFonts w:ascii="Times New Roman" w:eastAsia="Helvetica" w:hAnsi="Times New Roman"/>
          <w:sz w:val="28"/>
          <w:szCs w:val="28"/>
          <w:lang w:val="ru-RU"/>
        </w:rPr>
        <w:t>Подольская</w:t>
      </w:r>
      <w:proofErr w:type="gramEnd"/>
      <w:r>
        <w:rPr>
          <w:rFonts w:ascii="Times New Roman" w:eastAsia="Helvetica" w:hAnsi="Times New Roman"/>
          <w:sz w:val="28"/>
          <w:szCs w:val="28"/>
          <w:lang w:val="ru-RU"/>
        </w:rPr>
        <w:t xml:space="preserve"> В</w:t>
      </w:r>
      <w:r w:rsidR="00502231">
        <w:rPr>
          <w:rFonts w:ascii="Times New Roman" w:eastAsia="Helvetica" w:hAnsi="Times New Roman"/>
          <w:sz w:val="28"/>
          <w:szCs w:val="28"/>
          <w:lang w:val="ru-RU"/>
        </w:rPr>
        <w:t>.</w:t>
      </w:r>
      <w:r w:rsidR="00555E85">
        <w:rPr>
          <w:rFonts w:ascii="Times New Roman" w:eastAsia="Helvetica" w:hAnsi="Times New Roman"/>
          <w:sz w:val="28"/>
          <w:szCs w:val="28"/>
          <w:lang w:val="ru-RU"/>
        </w:rPr>
        <w:t xml:space="preserve"> </w:t>
      </w:r>
      <w:r w:rsidR="00502231">
        <w:rPr>
          <w:rFonts w:ascii="Times New Roman" w:eastAsia="Helvetica" w:hAnsi="Times New Roman"/>
          <w:sz w:val="28"/>
          <w:szCs w:val="28"/>
          <w:lang w:val="ru-RU"/>
        </w:rPr>
        <w:tab/>
      </w:r>
      <w:r>
        <w:rPr>
          <w:rFonts w:ascii="Times New Roman" w:eastAsia="Helvetica" w:hAnsi="Times New Roman"/>
          <w:sz w:val="28"/>
          <w:szCs w:val="28"/>
          <w:lang w:val="ru-RU"/>
        </w:rPr>
        <w:t>Развитие навыков ак</w:t>
      </w:r>
      <w:r w:rsidR="00502231">
        <w:rPr>
          <w:rFonts w:ascii="Times New Roman" w:eastAsia="Helvetica" w:hAnsi="Times New Roman"/>
          <w:sz w:val="28"/>
          <w:szCs w:val="28"/>
          <w:lang w:val="ru-RU"/>
        </w:rPr>
        <w:t xml:space="preserve">компанемента с листа / О работе </w:t>
      </w:r>
      <w:r w:rsidR="00374974">
        <w:rPr>
          <w:rFonts w:ascii="Times New Roman" w:eastAsia="Helvetica" w:hAnsi="Times New Roman"/>
          <w:sz w:val="28"/>
          <w:szCs w:val="28"/>
          <w:lang w:val="ru-RU"/>
        </w:rPr>
        <w:t>Концертмейстера.</w:t>
      </w:r>
      <w:r>
        <w:rPr>
          <w:rFonts w:ascii="Times New Roman" w:eastAsia="Helvetica" w:hAnsi="Times New Roman"/>
          <w:sz w:val="28"/>
          <w:szCs w:val="28"/>
          <w:lang w:val="ru-RU"/>
        </w:rPr>
        <w:t xml:space="preserve"> М., Музыка,1974</w:t>
      </w:r>
    </w:p>
    <w:p w:rsidR="00A27AD8" w:rsidRDefault="00502231"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10. Савельева М. </w:t>
      </w:r>
      <w:r w:rsidR="00A27AD8">
        <w:rPr>
          <w:rFonts w:ascii="Times New Roman" w:eastAsia="Helvetica" w:hAnsi="Times New Roman"/>
          <w:sz w:val="28"/>
          <w:szCs w:val="28"/>
          <w:lang w:val="ru-RU"/>
        </w:rPr>
        <w:t xml:space="preserve">Обучение учащихся-пианистов в концертмейстерском классе чтению нот с листа, транспонированию, творческим навыкам и аккомпанементу в хореографии / Методические записки по вопросам </w:t>
      </w:r>
      <w:r w:rsidR="00374974">
        <w:rPr>
          <w:rFonts w:ascii="Times New Roman" w:eastAsia="Helvetica" w:hAnsi="Times New Roman"/>
          <w:sz w:val="28"/>
          <w:szCs w:val="28"/>
          <w:lang w:val="ru-RU"/>
        </w:rPr>
        <w:t>музыкального образования, вып.3.</w:t>
      </w:r>
      <w:r w:rsidR="00A27AD8">
        <w:rPr>
          <w:rFonts w:ascii="Times New Roman" w:eastAsia="Helvetica" w:hAnsi="Times New Roman"/>
          <w:sz w:val="28"/>
          <w:szCs w:val="28"/>
          <w:lang w:val="ru-RU"/>
        </w:rPr>
        <w:t xml:space="preserve"> М., Музыка,1991</w:t>
      </w:r>
    </w:p>
    <w:p w:rsidR="00A27AD8" w:rsidRDefault="00A27AD8"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11. Смирнова </w:t>
      </w:r>
      <w:r w:rsidR="00502231">
        <w:rPr>
          <w:rFonts w:ascii="Times New Roman" w:eastAsia="Helvetica" w:hAnsi="Times New Roman"/>
          <w:sz w:val="28"/>
          <w:szCs w:val="28"/>
          <w:lang w:val="ru-RU"/>
        </w:rPr>
        <w:t>М.</w:t>
      </w:r>
      <w:r w:rsidR="00555E85">
        <w:rPr>
          <w:rFonts w:ascii="Times New Roman" w:eastAsia="Helvetica" w:hAnsi="Times New Roman"/>
          <w:sz w:val="28"/>
          <w:szCs w:val="28"/>
          <w:lang w:val="ru-RU"/>
        </w:rPr>
        <w:t xml:space="preserve"> </w:t>
      </w:r>
      <w:r w:rsidR="00374974">
        <w:rPr>
          <w:rFonts w:ascii="Times New Roman" w:eastAsia="Helvetica" w:hAnsi="Times New Roman"/>
          <w:sz w:val="28"/>
          <w:szCs w:val="28"/>
          <w:lang w:val="ru-RU"/>
        </w:rPr>
        <w:t>О работе концертмейстера.</w:t>
      </w:r>
      <w:r>
        <w:rPr>
          <w:rFonts w:ascii="Times New Roman" w:eastAsia="Helvetica" w:hAnsi="Times New Roman"/>
          <w:sz w:val="28"/>
          <w:szCs w:val="28"/>
          <w:lang w:val="ru-RU"/>
        </w:rPr>
        <w:t xml:space="preserve"> М., Музыка, 1974</w:t>
      </w:r>
    </w:p>
    <w:p w:rsidR="00A27AD8" w:rsidRDefault="00502231"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12. Шендерович Е. </w:t>
      </w:r>
      <w:r w:rsidR="00A27AD8">
        <w:rPr>
          <w:rFonts w:ascii="Times New Roman" w:eastAsia="Helvetica" w:hAnsi="Times New Roman"/>
          <w:sz w:val="28"/>
          <w:szCs w:val="28"/>
          <w:lang w:val="ru-RU"/>
        </w:rPr>
        <w:t>Об искусстве аккомпанемен</w:t>
      </w:r>
      <w:r w:rsidR="00374974">
        <w:rPr>
          <w:rFonts w:ascii="Times New Roman" w:eastAsia="Helvetica" w:hAnsi="Times New Roman"/>
          <w:sz w:val="28"/>
          <w:szCs w:val="28"/>
          <w:lang w:val="ru-RU"/>
        </w:rPr>
        <w:t>та.</w:t>
      </w:r>
      <w:r w:rsidR="00555E85">
        <w:rPr>
          <w:rFonts w:ascii="Times New Roman" w:eastAsia="Helvetica" w:hAnsi="Times New Roman"/>
          <w:sz w:val="28"/>
          <w:szCs w:val="28"/>
          <w:lang w:val="ru-RU"/>
        </w:rPr>
        <w:t xml:space="preserve"> </w:t>
      </w:r>
      <w:r w:rsidR="00A27AD8">
        <w:rPr>
          <w:rFonts w:ascii="Times New Roman" w:eastAsia="Helvetica" w:hAnsi="Times New Roman"/>
          <w:sz w:val="28"/>
          <w:szCs w:val="28"/>
          <w:lang w:val="ru-RU"/>
        </w:rPr>
        <w:t>М., 1969, №4</w:t>
      </w:r>
    </w:p>
    <w:p w:rsidR="00A27AD8" w:rsidRDefault="00502231" w:rsidP="00502231">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13. Шендерович Е.</w:t>
      </w:r>
      <w:r w:rsidR="00555E85">
        <w:rPr>
          <w:rFonts w:ascii="Times New Roman" w:eastAsia="Helvetica" w:hAnsi="Times New Roman"/>
          <w:sz w:val="28"/>
          <w:szCs w:val="28"/>
          <w:lang w:val="ru-RU"/>
        </w:rPr>
        <w:t xml:space="preserve"> </w:t>
      </w:r>
      <w:r w:rsidR="00A27AD8">
        <w:rPr>
          <w:rFonts w:ascii="Times New Roman" w:eastAsia="Helvetica" w:hAnsi="Times New Roman"/>
          <w:sz w:val="28"/>
          <w:szCs w:val="28"/>
          <w:lang w:val="ru-RU"/>
        </w:rPr>
        <w:t>"В концертмейстерском</w:t>
      </w:r>
      <w:r w:rsidR="00374974">
        <w:rPr>
          <w:rFonts w:ascii="Times New Roman" w:eastAsia="Helvetica" w:hAnsi="Times New Roman"/>
          <w:sz w:val="28"/>
          <w:szCs w:val="28"/>
          <w:lang w:val="ru-RU"/>
        </w:rPr>
        <w:t xml:space="preserve"> классе". Размышления педагога. </w:t>
      </w:r>
      <w:r w:rsidR="00A27AD8">
        <w:rPr>
          <w:rFonts w:ascii="Times New Roman" w:eastAsia="Helvetica" w:hAnsi="Times New Roman"/>
          <w:sz w:val="28"/>
          <w:szCs w:val="28"/>
          <w:lang w:val="ru-RU"/>
        </w:rPr>
        <w:t>М., Музыка,1996</w:t>
      </w:r>
    </w:p>
    <w:p w:rsidR="006F38FD" w:rsidRPr="006F38FD" w:rsidRDefault="00502231" w:rsidP="006F38FD">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14. </w:t>
      </w:r>
      <w:proofErr w:type="spellStart"/>
      <w:r>
        <w:rPr>
          <w:rFonts w:ascii="Times New Roman" w:eastAsia="Helvetica" w:hAnsi="Times New Roman"/>
          <w:sz w:val="28"/>
          <w:szCs w:val="28"/>
          <w:lang w:val="ru-RU"/>
        </w:rPr>
        <w:t>Чачава</w:t>
      </w:r>
      <w:proofErr w:type="spellEnd"/>
      <w:r>
        <w:rPr>
          <w:rFonts w:ascii="Times New Roman" w:eastAsia="Helvetica" w:hAnsi="Times New Roman"/>
          <w:sz w:val="28"/>
          <w:szCs w:val="28"/>
          <w:lang w:val="ru-RU"/>
        </w:rPr>
        <w:t xml:space="preserve"> В.</w:t>
      </w:r>
      <w:r w:rsidR="00555E85">
        <w:rPr>
          <w:rFonts w:ascii="Times New Roman" w:eastAsia="Helvetica" w:hAnsi="Times New Roman"/>
          <w:sz w:val="28"/>
          <w:szCs w:val="28"/>
          <w:lang w:val="ru-RU"/>
        </w:rPr>
        <w:t xml:space="preserve"> </w:t>
      </w:r>
      <w:r w:rsidR="00A27AD8">
        <w:rPr>
          <w:rFonts w:ascii="Times New Roman" w:eastAsia="Helvetica" w:hAnsi="Times New Roman"/>
          <w:sz w:val="28"/>
          <w:szCs w:val="28"/>
          <w:lang w:val="ru-RU"/>
        </w:rPr>
        <w:t xml:space="preserve">Искусство </w:t>
      </w:r>
      <w:proofErr w:type="spellStart"/>
      <w:r w:rsidR="00A27AD8">
        <w:rPr>
          <w:rFonts w:ascii="Times New Roman" w:eastAsia="Helvetica" w:hAnsi="Times New Roman"/>
          <w:sz w:val="28"/>
          <w:szCs w:val="28"/>
          <w:lang w:val="ru-RU"/>
        </w:rPr>
        <w:t>концертмейстерства</w:t>
      </w:r>
      <w:proofErr w:type="spellEnd"/>
      <w:r w:rsidR="00A27AD8">
        <w:rPr>
          <w:rFonts w:ascii="Times New Roman" w:eastAsia="Helvetica" w:hAnsi="Times New Roman"/>
          <w:sz w:val="28"/>
          <w:szCs w:val="28"/>
          <w:lang w:val="ru-RU"/>
        </w:rPr>
        <w:t>. СПб, Композитор, 2007</w:t>
      </w:r>
    </w:p>
    <w:p w:rsidR="006F38FD" w:rsidRPr="006F38FD" w:rsidRDefault="006F38FD" w:rsidP="006F38FD">
      <w:pPr>
        <w:widowControl w:val="0"/>
        <w:shd w:val="clear" w:color="auto" w:fill="FFFFFF"/>
        <w:spacing w:line="360" w:lineRule="auto"/>
        <w:rPr>
          <w:sz w:val="28"/>
          <w:szCs w:val="28"/>
          <w:lang w:val="ru-RU" w:eastAsia="en-US"/>
        </w:rPr>
      </w:pPr>
      <w:r w:rsidRPr="006F38FD">
        <w:rPr>
          <w:b/>
          <w:sz w:val="28"/>
          <w:szCs w:val="28"/>
          <w:lang w:val="ru-RU" w:eastAsia="en-US"/>
        </w:rPr>
        <w:t>Дополнительные источники:</w:t>
      </w:r>
      <w:r w:rsidRPr="006F38FD">
        <w:rPr>
          <w:sz w:val="28"/>
          <w:szCs w:val="28"/>
          <w:lang w:val="ru-RU" w:eastAsia="en-US"/>
        </w:rPr>
        <w:t xml:space="preserve"> музыкальная энциклопедия,</w:t>
      </w:r>
      <w:r w:rsidR="00555E85">
        <w:rPr>
          <w:sz w:val="28"/>
          <w:szCs w:val="28"/>
          <w:lang w:val="ru-RU" w:eastAsia="en-US"/>
        </w:rPr>
        <w:t xml:space="preserve"> </w:t>
      </w:r>
      <w:r w:rsidRPr="006F38FD">
        <w:rPr>
          <w:sz w:val="28"/>
          <w:szCs w:val="28"/>
          <w:lang w:val="ru-RU" w:eastAsia="en-US"/>
        </w:rPr>
        <w:t>поисковые системы, сайты</w:t>
      </w:r>
      <w:r w:rsidR="00D609AD">
        <w:rPr>
          <w:sz w:val="28"/>
          <w:szCs w:val="28"/>
          <w:lang w:val="ru-RU" w:eastAsia="en-US"/>
        </w:rPr>
        <w:t xml:space="preserve"> сети</w:t>
      </w:r>
      <w:r w:rsidRPr="006F38FD">
        <w:rPr>
          <w:sz w:val="28"/>
          <w:szCs w:val="28"/>
          <w:lang w:val="ru-RU" w:eastAsia="en-US"/>
        </w:rPr>
        <w:t xml:space="preserve"> Интернет, сайты издательств:</w:t>
      </w:r>
    </w:p>
    <w:p w:rsidR="006F38FD" w:rsidRPr="006F38FD" w:rsidRDefault="006F38FD" w:rsidP="006F38FD">
      <w:pPr>
        <w:widowControl w:val="0"/>
        <w:shd w:val="clear" w:color="auto" w:fill="FFFFFF"/>
        <w:spacing w:line="360" w:lineRule="auto"/>
        <w:rPr>
          <w:sz w:val="28"/>
          <w:szCs w:val="28"/>
          <w:lang w:val="ru-RU" w:eastAsia="en-US"/>
        </w:rPr>
      </w:pPr>
      <w:r w:rsidRPr="006F38FD">
        <w:rPr>
          <w:sz w:val="28"/>
          <w:szCs w:val="28"/>
          <w:lang w:val="ru-RU" w:eastAsia="en-US"/>
        </w:rPr>
        <w:t>1.</w:t>
      </w:r>
      <w:r w:rsidRPr="006C7A09">
        <w:rPr>
          <w:sz w:val="28"/>
          <w:szCs w:val="28"/>
          <w:lang w:eastAsia="en-US"/>
        </w:rPr>
        <w:t>http</w:t>
      </w:r>
      <w:r w:rsidRPr="006F38FD">
        <w:rPr>
          <w:sz w:val="28"/>
          <w:szCs w:val="28"/>
          <w:lang w:val="ru-RU" w:eastAsia="en-US"/>
        </w:rPr>
        <w:t>://</w:t>
      </w:r>
      <w:r w:rsidRPr="006C7A09">
        <w:rPr>
          <w:sz w:val="28"/>
          <w:szCs w:val="28"/>
          <w:lang w:eastAsia="en-US"/>
        </w:rPr>
        <w:t>www</w:t>
      </w:r>
      <w:r w:rsidRPr="006F38FD">
        <w:rPr>
          <w:sz w:val="28"/>
          <w:szCs w:val="28"/>
          <w:lang w:val="ru-RU" w:eastAsia="en-US"/>
        </w:rPr>
        <w:t>.</w:t>
      </w:r>
      <w:proofErr w:type="spellStart"/>
      <w:r w:rsidRPr="006C7A09">
        <w:rPr>
          <w:sz w:val="28"/>
          <w:szCs w:val="28"/>
          <w:lang w:eastAsia="en-US"/>
        </w:rPr>
        <w:t>compozitor</w:t>
      </w:r>
      <w:proofErr w:type="spellEnd"/>
      <w:r w:rsidRPr="006F38FD">
        <w:rPr>
          <w:sz w:val="28"/>
          <w:szCs w:val="28"/>
          <w:lang w:val="ru-RU" w:eastAsia="en-US"/>
        </w:rPr>
        <w:t>.</w:t>
      </w:r>
      <w:proofErr w:type="spellStart"/>
      <w:r w:rsidRPr="006C7A09">
        <w:rPr>
          <w:sz w:val="28"/>
          <w:szCs w:val="28"/>
          <w:lang w:eastAsia="en-US"/>
        </w:rPr>
        <w:t>spb</w:t>
      </w:r>
      <w:proofErr w:type="spellEnd"/>
      <w:r w:rsidRPr="006F38FD">
        <w:rPr>
          <w:sz w:val="28"/>
          <w:szCs w:val="28"/>
          <w:lang w:val="ru-RU" w:eastAsia="en-US"/>
        </w:rPr>
        <w:t>.</w:t>
      </w:r>
      <w:proofErr w:type="spellStart"/>
      <w:r w:rsidRPr="006C7A09">
        <w:rPr>
          <w:sz w:val="28"/>
          <w:szCs w:val="28"/>
          <w:lang w:eastAsia="en-US"/>
        </w:rPr>
        <w:t>ru</w:t>
      </w:r>
      <w:proofErr w:type="spellEnd"/>
      <w:r w:rsidRPr="006F38FD">
        <w:rPr>
          <w:sz w:val="28"/>
          <w:szCs w:val="28"/>
          <w:lang w:val="ru-RU" w:eastAsia="en-US"/>
        </w:rPr>
        <w:t>/</w:t>
      </w:r>
    </w:p>
    <w:p w:rsidR="006F38FD" w:rsidRPr="006F38FD" w:rsidRDefault="006F38FD" w:rsidP="006F38FD">
      <w:pPr>
        <w:widowControl w:val="0"/>
        <w:shd w:val="clear" w:color="auto" w:fill="FFFFFF"/>
        <w:spacing w:line="360" w:lineRule="auto"/>
        <w:rPr>
          <w:sz w:val="28"/>
          <w:szCs w:val="28"/>
          <w:lang w:val="ru-RU" w:eastAsia="en-US"/>
        </w:rPr>
      </w:pPr>
      <w:r w:rsidRPr="006F38FD">
        <w:rPr>
          <w:sz w:val="28"/>
          <w:szCs w:val="28"/>
          <w:lang w:val="ru-RU" w:eastAsia="en-US"/>
        </w:rPr>
        <w:t>2.</w:t>
      </w:r>
      <w:r w:rsidRPr="006C7A09">
        <w:rPr>
          <w:sz w:val="28"/>
          <w:szCs w:val="28"/>
          <w:lang w:eastAsia="en-US"/>
        </w:rPr>
        <w:t>http</w:t>
      </w:r>
      <w:r w:rsidRPr="006F38FD">
        <w:rPr>
          <w:sz w:val="28"/>
          <w:szCs w:val="28"/>
          <w:lang w:val="ru-RU" w:eastAsia="en-US"/>
        </w:rPr>
        <w:t>://</w:t>
      </w:r>
      <w:r w:rsidRPr="006C7A09">
        <w:rPr>
          <w:sz w:val="28"/>
          <w:szCs w:val="28"/>
          <w:lang w:eastAsia="en-US"/>
        </w:rPr>
        <w:t>www</w:t>
      </w:r>
      <w:r w:rsidRPr="006F38FD">
        <w:rPr>
          <w:sz w:val="28"/>
          <w:szCs w:val="28"/>
          <w:lang w:val="ru-RU" w:eastAsia="en-US"/>
        </w:rPr>
        <w:t>.</w:t>
      </w:r>
      <w:proofErr w:type="spellStart"/>
      <w:r w:rsidRPr="006C7A09">
        <w:rPr>
          <w:sz w:val="28"/>
          <w:szCs w:val="28"/>
          <w:lang w:eastAsia="en-US"/>
        </w:rPr>
        <w:t>classica</w:t>
      </w:r>
      <w:proofErr w:type="spellEnd"/>
      <w:r w:rsidRPr="006F38FD">
        <w:rPr>
          <w:sz w:val="28"/>
          <w:szCs w:val="28"/>
          <w:lang w:val="ru-RU" w:eastAsia="en-US"/>
        </w:rPr>
        <w:t>21.</w:t>
      </w:r>
      <w:proofErr w:type="spellStart"/>
      <w:r w:rsidRPr="006C7A09">
        <w:rPr>
          <w:sz w:val="28"/>
          <w:szCs w:val="28"/>
          <w:lang w:eastAsia="en-US"/>
        </w:rPr>
        <w:t>ru</w:t>
      </w:r>
      <w:proofErr w:type="spellEnd"/>
      <w:r w:rsidRPr="006F38FD">
        <w:rPr>
          <w:sz w:val="28"/>
          <w:szCs w:val="28"/>
          <w:lang w:val="ru-RU" w:eastAsia="en-US"/>
        </w:rPr>
        <w:t>/</w:t>
      </w:r>
    </w:p>
    <w:p w:rsidR="006F38FD" w:rsidRPr="006F38FD" w:rsidRDefault="006F38FD" w:rsidP="006F38FD">
      <w:pPr>
        <w:widowControl w:val="0"/>
        <w:shd w:val="clear" w:color="auto" w:fill="FFFFFF"/>
        <w:spacing w:line="360" w:lineRule="auto"/>
        <w:rPr>
          <w:sz w:val="28"/>
          <w:szCs w:val="28"/>
          <w:lang w:val="ru-RU" w:eastAsia="en-US"/>
        </w:rPr>
      </w:pPr>
      <w:r w:rsidRPr="006F38FD">
        <w:rPr>
          <w:sz w:val="28"/>
          <w:szCs w:val="28"/>
          <w:lang w:val="ru-RU" w:eastAsia="en-US"/>
        </w:rPr>
        <w:t>3.</w:t>
      </w:r>
      <w:r w:rsidRPr="006C7A09">
        <w:rPr>
          <w:sz w:val="28"/>
          <w:szCs w:val="28"/>
          <w:lang w:eastAsia="en-US"/>
        </w:rPr>
        <w:t>https</w:t>
      </w:r>
      <w:r w:rsidRPr="006F38FD">
        <w:rPr>
          <w:sz w:val="28"/>
          <w:szCs w:val="28"/>
          <w:lang w:val="ru-RU" w:eastAsia="en-US"/>
        </w:rPr>
        <w:t>://</w:t>
      </w:r>
      <w:r w:rsidRPr="006C7A09">
        <w:rPr>
          <w:sz w:val="28"/>
          <w:szCs w:val="28"/>
          <w:lang w:eastAsia="en-US"/>
        </w:rPr>
        <w:t>www</w:t>
      </w:r>
      <w:r w:rsidRPr="006F38FD">
        <w:rPr>
          <w:sz w:val="28"/>
          <w:szCs w:val="28"/>
          <w:lang w:val="ru-RU" w:eastAsia="en-US"/>
        </w:rPr>
        <w:t>.</w:t>
      </w:r>
      <w:r w:rsidRPr="006C7A09">
        <w:rPr>
          <w:sz w:val="28"/>
          <w:szCs w:val="28"/>
          <w:lang w:eastAsia="en-US"/>
        </w:rPr>
        <w:t>google</w:t>
      </w:r>
      <w:r w:rsidRPr="006F38FD">
        <w:rPr>
          <w:sz w:val="28"/>
          <w:szCs w:val="28"/>
          <w:lang w:val="ru-RU" w:eastAsia="en-US"/>
        </w:rPr>
        <w:t>.</w:t>
      </w:r>
      <w:proofErr w:type="spellStart"/>
      <w:r w:rsidRPr="006C7A09">
        <w:rPr>
          <w:sz w:val="28"/>
          <w:szCs w:val="28"/>
          <w:lang w:eastAsia="en-US"/>
        </w:rPr>
        <w:t>ru</w:t>
      </w:r>
      <w:proofErr w:type="spellEnd"/>
    </w:p>
    <w:p w:rsidR="006F38FD" w:rsidRPr="006F38FD" w:rsidRDefault="006F38FD" w:rsidP="006F38FD">
      <w:pPr>
        <w:widowControl w:val="0"/>
        <w:shd w:val="clear" w:color="auto" w:fill="FFFFFF"/>
        <w:spacing w:line="360" w:lineRule="auto"/>
        <w:rPr>
          <w:sz w:val="28"/>
          <w:szCs w:val="28"/>
          <w:lang w:val="ru-RU" w:eastAsia="en-US"/>
        </w:rPr>
      </w:pPr>
      <w:r w:rsidRPr="006F38FD">
        <w:rPr>
          <w:sz w:val="28"/>
          <w:szCs w:val="28"/>
          <w:lang w:val="ru-RU" w:eastAsia="en-US"/>
        </w:rPr>
        <w:t>4.</w:t>
      </w:r>
      <w:r w:rsidRPr="006C7A09">
        <w:rPr>
          <w:sz w:val="28"/>
          <w:szCs w:val="28"/>
          <w:lang w:eastAsia="en-US"/>
        </w:rPr>
        <w:t>http</w:t>
      </w:r>
      <w:r w:rsidRPr="006F38FD">
        <w:rPr>
          <w:sz w:val="28"/>
          <w:szCs w:val="28"/>
          <w:lang w:val="ru-RU" w:eastAsia="en-US"/>
        </w:rPr>
        <w:t>://</w:t>
      </w:r>
      <w:r w:rsidRPr="006C7A09">
        <w:rPr>
          <w:sz w:val="28"/>
          <w:szCs w:val="28"/>
          <w:lang w:eastAsia="en-US"/>
        </w:rPr>
        <w:t>www</w:t>
      </w:r>
      <w:r w:rsidRPr="006F38FD">
        <w:rPr>
          <w:sz w:val="28"/>
          <w:szCs w:val="28"/>
          <w:lang w:val="ru-RU" w:eastAsia="en-US"/>
        </w:rPr>
        <w:t>.</w:t>
      </w:r>
      <w:proofErr w:type="spellStart"/>
      <w:r w:rsidRPr="006C7A09">
        <w:rPr>
          <w:sz w:val="28"/>
          <w:szCs w:val="28"/>
          <w:lang w:eastAsia="en-US"/>
        </w:rPr>
        <w:t>ldn</w:t>
      </w:r>
      <w:proofErr w:type="spellEnd"/>
      <w:r w:rsidRPr="006F38FD">
        <w:rPr>
          <w:sz w:val="28"/>
          <w:szCs w:val="28"/>
          <w:lang w:val="ru-RU" w:eastAsia="en-US"/>
        </w:rPr>
        <w:t>-</w:t>
      </w:r>
      <w:proofErr w:type="spellStart"/>
      <w:r w:rsidRPr="006C7A09">
        <w:rPr>
          <w:sz w:val="28"/>
          <w:szCs w:val="28"/>
          <w:lang w:eastAsia="en-US"/>
        </w:rPr>
        <w:t>knigi</w:t>
      </w:r>
      <w:proofErr w:type="spellEnd"/>
      <w:r w:rsidRPr="006F38FD">
        <w:rPr>
          <w:sz w:val="28"/>
          <w:szCs w:val="28"/>
          <w:lang w:val="ru-RU" w:eastAsia="en-US"/>
        </w:rPr>
        <w:t>.</w:t>
      </w:r>
      <w:r w:rsidRPr="006C7A09">
        <w:rPr>
          <w:sz w:val="28"/>
          <w:szCs w:val="28"/>
          <w:lang w:eastAsia="en-US"/>
        </w:rPr>
        <w:t>lib</w:t>
      </w:r>
      <w:r w:rsidRPr="006F38FD">
        <w:rPr>
          <w:sz w:val="28"/>
          <w:szCs w:val="28"/>
          <w:lang w:val="ru-RU" w:eastAsia="en-US"/>
        </w:rPr>
        <w:t>.</w:t>
      </w:r>
      <w:proofErr w:type="spellStart"/>
      <w:r w:rsidRPr="006C7A09">
        <w:rPr>
          <w:sz w:val="28"/>
          <w:szCs w:val="28"/>
          <w:lang w:eastAsia="en-US"/>
        </w:rPr>
        <w:t>ru</w:t>
      </w:r>
      <w:proofErr w:type="spellEnd"/>
      <w:r w:rsidRPr="006F38FD">
        <w:rPr>
          <w:sz w:val="28"/>
          <w:szCs w:val="28"/>
          <w:lang w:val="ru-RU" w:eastAsia="en-US"/>
        </w:rPr>
        <w:t>/</w:t>
      </w:r>
      <w:proofErr w:type="spellStart"/>
      <w:r w:rsidRPr="006C7A09">
        <w:rPr>
          <w:sz w:val="28"/>
          <w:szCs w:val="28"/>
          <w:lang w:eastAsia="en-US"/>
        </w:rPr>
        <w:t>Musik</w:t>
      </w:r>
      <w:proofErr w:type="spellEnd"/>
      <w:r w:rsidRPr="006F38FD">
        <w:rPr>
          <w:sz w:val="28"/>
          <w:szCs w:val="28"/>
          <w:lang w:val="ru-RU" w:eastAsia="en-US"/>
        </w:rPr>
        <w:t>.</w:t>
      </w:r>
      <w:proofErr w:type="spellStart"/>
      <w:r w:rsidRPr="006C7A09">
        <w:rPr>
          <w:sz w:val="28"/>
          <w:szCs w:val="28"/>
          <w:lang w:eastAsia="en-US"/>
        </w:rPr>
        <w:t>htm</w:t>
      </w:r>
      <w:proofErr w:type="spellEnd"/>
    </w:p>
    <w:p w:rsidR="006F38FD" w:rsidRPr="006F38FD" w:rsidRDefault="006F38FD" w:rsidP="006F38FD">
      <w:pPr>
        <w:widowControl w:val="0"/>
        <w:shd w:val="clear" w:color="auto" w:fill="FFFFFF"/>
        <w:spacing w:line="360" w:lineRule="auto"/>
        <w:rPr>
          <w:sz w:val="28"/>
          <w:szCs w:val="28"/>
          <w:lang w:val="ru-RU" w:eastAsia="en-US"/>
        </w:rPr>
      </w:pPr>
      <w:r w:rsidRPr="006F38FD">
        <w:rPr>
          <w:sz w:val="28"/>
          <w:szCs w:val="28"/>
          <w:lang w:val="ru-RU" w:eastAsia="en-US"/>
        </w:rPr>
        <w:t>5.</w:t>
      </w:r>
      <w:r w:rsidRPr="006C7A09">
        <w:rPr>
          <w:sz w:val="28"/>
          <w:szCs w:val="28"/>
          <w:lang w:eastAsia="en-US"/>
        </w:rPr>
        <w:t>http</w:t>
      </w:r>
      <w:r w:rsidRPr="006F38FD">
        <w:rPr>
          <w:sz w:val="28"/>
          <w:szCs w:val="28"/>
          <w:lang w:val="ru-RU" w:eastAsia="en-US"/>
        </w:rPr>
        <w:t>://</w:t>
      </w:r>
      <w:r w:rsidRPr="006C7A09">
        <w:rPr>
          <w:sz w:val="28"/>
          <w:szCs w:val="28"/>
          <w:lang w:eastAsia="en-US"/>
        </w:rPr>
        <w:t>www</w:t>
      </w:r>
      <w:r w:rsidRPr="006F38FD">
        <w:rPr>
          <w:sz w:val="28"/>
          <w:szCs w:val="28"/>
          <w:lang w:val="ru-RU" w:eastAsia="en-US"/>
        </w:rPr>
        <w:t>.</w:t>
      </w:r>
      <w:proofErr w:type="spellStart"/>
      <w:r w:rsidRPr="006C7A09">
        <w:rPr>
          <w:sz w:val="28"/>
          <w:szCs w:val="28"/>
          <w:lang w:eastAsia="en-US"/>
        </w:rPr>
        <w:t>musenc</w:t>
      </w:r>
      <w:proofErr w:type="spellEnd"/>
      <w:r w:rsidRPr="006F38FD">
        <w:rPr>
          <w:sz w:val="28"/>
          <w:szCs w:val="28"/>
          <w:lang w:val="ru-RU" w:eastAsia="en-US"/>
        </w:rPr>
        <w:t>.</w:t>
      </w:r>
      <w:proofErr w:type="spellStart"/>
      <w:r w:rsidRPr="006C7A09">
        <w:rPr>
          <w:sz w:val="28"/>
          <w:szCs w:val="28"/>
          <w:lang w:eastAsia="en-US"/>
        </w:rPr>
        <w:t>ru</w:t>
      </w:r>
      <w:proofErr w:type="spellEnd"/>
      <w:r w:rsidRPr="006F38FD">
        <w:rPr>
          <w:sz w:val="28"/>
          <w:szCs w:val="28"/>
          <w:lang w:val="ru-RU" w:eastAsia="en-US"/>
        </w:rPr>
        <w:t>/</w:t>
      </w:r>
    </w:p>
    <w:p w:rsidR="006F38FD" w:rsidRPr="006F38FD" w:rsidRDefault="006F38FD" w:rsidP="006F38FD">
      <w:pPr>
        <w:widowControl w:val="0"/>
        <w:shd w:val="clear" w:color="auto" w:fill="FFFFFF"/>
        <w:spacing w:line="360" w:lineRule="auto"/>
        <w:rPr>
          <w:sz w:val="28"/>
          <w:szCs w:val="28"/>
          <w:lang w:val="ru-RU" w:eastAsia="en-US"/>
        </w:rPr>
      </w:pPr>
      <w:r w:rsidRPr="006F38FD">
        <w:rPr>
          <w:sz w:val="28"/>
          <w:szCs w:val="28"/>
          <w:lang w:val="ru-RU" w:eastAsia="en-US"/>
        </w:rPr>
        <w:t>6.</w:t>
      </w:r>
      <w:r w:rsidRPr="006C7A09">
        <w:rPr>
          <w:sz w:val="28"/>
          <w:szCs w:val="28"/>
          <w:lang w:eastAsia="en-US"/>
        </w:rPr>
        <w:t>http</w:t>
      </w:r>
      <w:r w:rsidRPr="006F38FD">
        <w:rPr>
          <w:sz w:val="28"/>
          <w:szCs w:val="28"/>
          <w:lang w:val="ru-RU" w:eastAsia="en-US"/>
        </w:rPr>
        <w:t>://</w:t>
      </w:r>
      <w:r w:rsidRPr="006C7A09">
        <w:rPr>
          <w:sz w:val="28"/>
          <w:szCs w:val="28"/>
          <w:lang w:eastAsia="en-US"/>
        </w:rPr>
        <w:t>www</w:t>
      </w:r>
      <w:r w:rsidRPr="006F38FD">
        <w:rPr>
          <w:sz w:val="28"/>
          <w:szCs w:val="28"/>
          <w:lang w:val="ru-RU" w:eastAsia="en-US"/>
        </w:rPr>
        <w:t>.</w:t>
      </w:r>
      <w:r w:rsidRPr="006C7A09">
        <w:rPr>
          <w:sz w:val="28"/>
          <w:szCs w:val="28"/>
          <w:lang w:eastAsia="en-US"/>
        </w:rPr>
        <w:t>notes</w:t>
      </w:r>
      <w:r w:rsidRPr="006F38FD">
        <w:rPr>
          <w:sz w:val="28"/>
          <w:szCs w:val="28"/>
          <w:lang w:val="ru-RU" w:eastAsia="en-US"/>
        </w:rPr>
        <w:t>.</w:t>
      </w:r>
      <w:proofErr w:type="spellStart"/>
      <w:r w:rsidRPr="006C7A09">
        <w:rPr>
          <w:sz w:val="28"/>
          <w:szCs w:val="28"/>
          <w:lang w:eastAsia="en-US"/>
        </w:rPr>
        <w:t>tarakanov</w:t>
      </w:r>
      <w:proofErr w:type="spellEnd"/>
      <w:r w:rsidRPr="006F38FD">
        <w:rPr>
          <w:sz w:val="28"/>
          <w:szCs w:val="28"/>
          <w:lang w:val="ru-RU" w:eastAsia="en-US"/>
        </w:rPr>
        <w:t>.</w:t>
      </w:r>
      <w:r w:rsidRPr="006C7A09">
        <w:rPr>
          <w:sz w:val="28"/>
          <w:szCs w:val="28"/>
          <w:lang w:eastAsia="en-US"/>
        </w:rPr>
        <w:t>net</w:t>
      </w:r>
      <w:r w:rsidRPr="006F38FD">
        <w:rPr>
          <w:sz w:val="28"/>
          <w:szCs w:val="28"/>
          <w:lang w:val="ru-RU" w:eastAsia="en-US"/>
        </w:rPr>
        <w:t>/</w:t>
      </w:r>
    </w:p>
    <w:p w:rsidR="006F38FD" w:rsidRPr="006F38FD" w:rsidRDefault="006F38FD" w:rsidP="006F38FD">
      <w:pPr>
        <w:widowControl w:val="0"/>
        <w:shd w:val="clear" w:color="auto" w:fill="FFFFFF"/>
        <w:spacing w:line="360" w:lineRule="auto"/>
        <w:rPr>
          <w:sz w:val="28"/>
          <w:szCs w:val="28"/>
          <w:lang w:val="ru-RU" w:eastAsia="en-US"/>
        </w:rPr>
      </w:pPr>
      <w:r w:rsidRPr="006F38FD">
        <w:rPr>
          <w:sz w:val="28"/>
          <w:szCs w:val="28"/>
          <w:lang w:val="ru-RU" w:eastAsia="en-US"/>
        </w:rPr>
        <w:t>7.</w:t>
      </w:r>
      <w:r w:rsidRPr="006C7A09">
        <w:rPr>
          <w:sz w:val="28"/>
          <w:szCs w:val="28"/>
          <w:lang w:eastAsia="en-US"/>
        </w:rPr>
        <w:t>http</w:t>
      </w:r>
      <w:r w:rsidRPr="006F38FD">
        <w:rPr>
          <w:sz w:val="28"/>
          <w:szCs w:val="28"/>
          <w:lang w:val="ru-RU" w:eastAsia="en-US"/>
        </w:rPr>
        <w:t>://</w:t>
      </w:r>
      <w:r w:rsidRPr="006C7A09">
        <w:rPr>
          <w:sz w:val="28"/>
          <w:szCs w:val="28"/>
          <w:lang w:eastAsia="en-US"/>
        </w:rPr>
        <w:t>www</w:t>
      </w:r>
      <w:r w:rsidRPr="006F38FD">
        <w:rPr>
          <w:sz w:val="28"/>
          <w:szCs w:val="28"/>
          <w:lang w:val="ru-RU" w:eastAsia="en-US"/>
        </w:rPr>
        <w:t>.</w:t>
      </w:r>
      <w:proofErr w:type="spellStart"/>
      <w:r w:rsidRPr="006C7A09">
        <w:rPr>
          <w:sz w:val="28"/>
          <w:szCs w:val="28"/>
          <w:lang w:eastAsia="en-US"/>
        </w:rPr>
        <w:t>orpheusmusic</w:t>
      </w:r>
      <w:proofErr w:type="spellEnd"/>
      <w:r w:rsidRPr="006F38FD">
        <w:rPr>
          <w:sz w:val="28"/>
          <w:szCs w:val="28"/>
          <w:lang w:val="ru-RU" w:eastAsia="en-US"/>
        </w:rPr>
        <w:t>.</w:t>
      </w:r>
      <w:proofErr w:type="spellStart"/>
      <w:r w:rsidRPr="006C7A09">
        <w:rPr>
          <w:sz w:val="28"/>
          <w:szCs w:val="28"/>
          <w:lang w:eastAsia="en-US"/>
        </w:rPr>
        <w:t>ru</w:t>
      </w:r>
      <w:proofErr w:type="spellEnd"/>
      <w:r w:rsidRPr="006F38FD">
        <w:rPr>
          <w:sz w:val="28"/>
          <w:szCs w:val="28"/>
          <w:lang w:val="ru-RU" w:eastAsia="en-US"/>
        </w:rPr>
        <w:t>/</w:t>
      </w:r>
    </w:p>
    <w:p w:rsidR="00A27AD8" w:rsidRPr="00924B36" w:rsidRDefault="006F38FD" w:rsidP="00924B36">
      <w:pPr>
        <w:widowControl w:val="0"/>
        <w:shd w:val="clear" w:color="auto" w:fill="FFFFFF"/>
        <w:spacing w:line="360" w:lineRule="auto"/>
        <w:rPr>
          <w:sz w:val="28"/>
          <w:szCs w:val="28"/>
          <w:lang w:val="ru-RU" w:eastAsia="en-US"/>
        </w:rPr>
      </w:pPr>
      <w:r w:rsidRPr="006F38FD">
        <w:rPr>
          <w:sz w:val="28"/>
          <w:szCs w:val="28"/>
          <w:lang w:val="ru-RU" w:eastAsia="en-US"/>
        </w:rPr>
        <w:t>8.</w:t>
      </w:r>
      <w:r w:rsidRPr="006C7A09">
        <w:rPr>
          <w:sz w:val="28"/>
          <w:szCs w:val="28"/>
          <w:lang w:eastAsia="en-US"/>
        </w:rPr>
        <w:t>http</w:t>
      </w:r>
      <w:r w:rsidRPr="006F38FD">
        <w:rPr>
          <w:sz w:val="28"/>
          <w:szCs w:val="28"/>
          <w:lang w:val="ru-RU" w:eastAsia="en-US"/>
        </w:rPr>
        <w:t>://</w:t>
      </w:r>
      <w:r w:rsidRPr="006C7A09">
        <w:rPr>
          <w:sz w:val="28"/>
          <w:szCs w:val="28"/>
          <w:lang w:eastAsia="en-US"/>
        </w:rPr>
        <w:t>www</w:t>
      </w:r>
      <w:r w:rsidRPr="006F38FD">
        <w:rPr>
          <w:sz w:val="28"/>
          <w:szCs w:val="28"/>
          <w:lang w:val="ru-RU" w:eastAsia="en-US"/>
        </w:rPr>
        <w:t>.</w:t>
      </w:r>
      <w:proofErr w:type="spellStart"/>
      <w:r w:rsidRPr="006C7A09">
        <w:rPr>
          <w:sz w:val="28"/>
          <w:szCs w:val="28"/>
          <w:lang w:eastAsia="en-US"/>
        </w:rPr>
        <w:t>youtube</w:t>
      </w:r>
      <w:proofErr w:type="spellEnd"/>
      <w:r w:rsidRPr="006F38FD">
        <w:rPr>
          <w:sz w:val="28"/>
          <w:szCs w:val="28"/>
          <w:lang w:val="ru-RU" w:eastAsia="en-US"/>
        </w:rPr>
        <w:t>.</w:t>
      </w:r>
      <w:r w:rsidRPr="006C7A09">
        <w:rPr>
          <w:sz w:val="28"/>
          <w:szCs w:val="28"/>
          <w:lang w:eastAsia="en-US"/>
        </w:rPr>
        <w:t>com</w:t>
      </w:r>
      <w:r w:rsidR="00924B36">
        <w:rPr>
          <w:sz w:val="28"/>
          <w:szCs w:val="28"/>
          <w:lang w:val="ru-RU" w:eastAsia="en-US"/>
        </w:rPr>
        <w:t>/</w:t>
      </w:r>
    </w:p>
    <w:sectPr w:rsidR="00A27AD8" w:rsidRPr="00924B36" w:rsidSect="00441C9F">
      <w:footerReference w:type="default" r:id="rId9"/>
      <w:pgSz w:w="11906" w:h="16838"/>
      <w:pgMar w:top="1410" w:right="1134" w:bottom="1410" w:left="1134" w:header="624"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E9" w:rsidRDefault="00E00DE9">
      <w:r>
        <w:separator/>
      </w:r>
    </w:p>
  </w:endnote>
  <w:endnote w:type="continuationSeparator" w:id="0">
    <w:p w:rsidR="00E00DE9" w:rsidRDefault="00E0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 Italic">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5727"/>
      <w:docPartObj>
        <w:docPartGallery w:val="Page Numbers (Bottom of Page)"/>
        <w:docPartUnique/>
      </w:docPartObj>
    </w:sdtPr>
    <w:sdtEndPr/>
    <w:sdtContent>
      <w:p w:rsidR="00E00DE9" w:rsidRDefault="00E00DE9">
        <w:pPr>
          <w:pStyle w:val="ae"/>
          <w:jc w:val="center"/>
        </w:pPr>
        <w:r>
          <w:fldChar w:fldCharType="begin"/>
        </w:r>
        <w:r>
          <w:instrText xml:space="preserve"> PAGE   \* MERGEFORMAT </w:instrText>
        </w:r>
        <w:r>
          <w:fldChar w:fldCharType="separate"/>
        </w:r>
        <w:r w:rsidR="00181BFD">
          <w:rPr>
            <w:noProof/>
          </w:rPr>
          <w:t>3</w:t>
        </w:r>
        <w:r>
          <w:rPr>
            <w:noProof/>
          </w:rPr>
          <w:fldChar w:fldCharType="end"/>
        </w:r>
      </w:p>
    </w:sdtContent>
  </w:sdt>
  <w:p w:rsidR="00E00DE9" w:rsidRDefault="00E00DE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E9" w:rsidRDefault="00E00DE9">
      <w:r>
        <w:separator/>
      </w:r>
    </w:p>
  </w:footnote>
  <w:footnote w:type="continuationSeparator" w:id="0">
    <w:p w:rsidR="00E00DE9" w:rsidRDefault="00E00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5"/>
    <w:lvl w:ilvl="0">
      <w:start w:val="1"/>
      <w:numFmt w:val="decimal"/>
      <w:lvlText w:val="%1."/>
      <w:lvlJc w:val="left"/>
      <w:pPr>
        <w:tabs>
          <w:tab w:val="num" w:pos="0"/>
        </w:tabs>
        <w:ind w:left="927" w:hanging="360"/>
      </w:pPr>
      <w:rPr>
        <w:rFonts w:eastAsia="Helvetica"/>
        <w:b/>
        <w:i/>
      </w:r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7"/>
    <w:lvl w:ilvl="0">
      <w:start w:val="1"/>
      <w:numFmt w:val="decimal"/>
      <w:lvlText w:val="%1."/>
      <w:lvlJc w:val="left"/>
      <w:pPr>
        <w:tabs>
          <w:tab w:val="num" w:pos="0"/>
        </w:tabs>
        <w:ind w:left="502" w:hanging="360"/>
      </w:pPr>
      <w:rPr>
        <w:rFonts w:eastAsia="Helvetica"/>
      </w:rPr>
    </w:lvl>
  </w:abstractNum>
  <w:abstractNum w:abstractNumId="4">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0"/>
    <w:lvl w:ilvl="0">
      <w:start w:val="1"/>
      <w:numFmt w:val="decimal"/>
      <w:lvlText w:val="%1."/>
      <w:lvlJc w:val="left"/>
      <w:pPr>
        <w:tabs>
          <w:tab w:val="num" w:pos="0"/>
        </w:tabs>
        <w:ind w:left="1143" w:hanging="360"/>
      </w:pPr>
      <w:rPr>
        <w:rFonts w:eastAsia="Helvetica"/>
        <w:b/>
        <w:i/>
      </w:rPr>
    </w:lvl>
  </w:abstractNum>
  <w:abstractNum w:abstractNumId="6">
    <w:nsid w:val="00000007"/>
    <w:multiLevelType w:val="singleLevel"/>
    <w:tmpl w:val="00000007"/>
    <w:name w:val="WW8Num11"/>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13"/>
    <w:lvl w:ilvl="0">
      <w:start w:val="1"/>
      <w:numFmt w:val="bullet"/>
      <w:lvlText w:val=""/>
      <w:lvlJc w:val="left"/>
      <w:pPr>
        <w:tabs>
          <w:tab w:val="num" w:pos="0"/>
        </w:tabs>
        <w:ind w:left="1440" w:hanging="360"/>
      </w:pPr>
      <w:rPr>
        <w:rFonts w:ascii="Symbol" w:hAnsi="Symbol"/>
      </w:rPr>
    </w:lvl>
  </w:abstractNum>
  <w:abstractNum w:abstractNumId="9">
    <w:nsid w:val="0000000A"/>
    <w:multiLevelType w:val="multilevel"/>
    <w:tmpl w:val="0000000A"/>
    <w:name w:val="WW8Num15"/>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0">
    <w:nsid w:val="0000000B"/>
    <w:multiLevelType w:val="singleLevel"/>
    <w:tmpl w:val="0000000B"/>
    <w:name w:val="WW8Num17"/>
    <w:lvl w:ilvl="0">
      <w:start w:val="1"/>
      <w:numFmt w:val="bullet"/>
      <w:lvlText w:val=""/>
      <w:lvlJc w:val="left"/>
      <w:pPr>
        <w:tabs>
          <w:tab w:val="num" w:pos="0"/>
        </w:tabs>
        <w:ind w:left="1080" w:hanging="360"/>
      </w:pPr>
      <w:rPr>
        <w:rFonts w:ascii="Symbol" w:hAnsi="Symbol"/>
      </w:r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5A23E7A"/>
    <w:multiLevelType w:val="hybridMultilevel"/>
    <w:tmpl w:val="CE02A59C"/>
    <w:lvl w:ilvl="0" w:tplc="C706E6FE">
      <w:start w:val="2"/>
      <w:numFmt w:val="upperRoman"/>
      <w:lvlText w:val="%1."/>
      <w:lvlJc w:val="left"/>
      <w:pPr>
        <w:tabs>
          <w:tab w:val="num" w:pos="1140"/>
        </w:tabs>
        <w:ind w:left="1140" w:hanging="780"/>
      </w:pPr>
      <w:rPr>
        <w:rFonts w:hint="default"/>
      </w:rPr>
    </w:lvl>
    <w:lvl w:ilvl="1" w:tplc="F3F2452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7114ED9"/>
    <w:multiLevelType w:val="hybridMultilevel"/>
    <w:tmpl w:val="2C9818EA"/>
    <w:lvl w:ilvl="0" w:tplc="540EEDDA">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097F04D8"/>
    <w:multiLevelType w:val="hybridMultilevel"/>
    <w:tmpl w:val="EDE28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001E8D"/>
    <w:multiLevelType w:val="hybridMultilevel"/>
    <w:tmpl w:val="536A5F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08C7C28"/>
    <w:multiLevelType w:val="hybridMultilevel"/>
    <w:tmpl w:val="5C548BE4"/>
    <w:lvl w:ilvl="0" w:tplc="540EEDD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0523D2"/>
    <w:multiLevelType w:val="hybridMultilevel"/>
    <w:tmpl w:val="F012A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AC1577"/>
    <w:multiLevelType w:val="hybridMultilevel"/>
    <w:tmpl w:val="30AEEFE8"/>
    <w:lvl w:ilvl="0" w:tplc="161A5A8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FC635B3"/>
    <w:multiLevelType w:val="hybridMultilevel"/>
    <w:tmpl w:val="BD223B7A"/>
    <w:lvl w:ilvl="0" w:tplc="1EBEB108">
      <w:start w:val="1"/>
      <w:numFmt w:val="decimal"/>
      <w:lvlText w:val="%1."/>
      <w:lvlJc w:val="left"/>
      <w:pPr>
        <w:ind w:left="1116" w:hanging="7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646741"/>
    <w:multiLevelType w:val="hybridMultilevel"/>
    <w:tmpl w:val="EF1227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47B443C"/>
    <w:multiLevelType w:val="hybridMultilevel"/>
    <w:tmpl w:val="666EF52A"/>
    <w:lvl w:ilvl="0" w:tplc="0290BEFE">
      <w:start w:val="1"/>
      <w:numFmt w:val="decimal"/>
      <w:lvlText w:val="%1."/>
      <w:lvlJc w:val="left"/>
      <w:pPr>
        <w:ind w:left="2520" w:hanging="420"/>
      </w:pPr>
      <w:rPr>
        <w:rFonts w:eastAsiaTheme="minorEastAsia" w:hint="default"/>
        <w:color w:val="333333"/>
        <w:lang w:val="ru-RU"/>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22">
    <w:nsid w:val="29100988"/>
    <w:multiLevelType w:val="hybridMultilevel"/>
    <w:tmpl w:val="9FCE302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3">
    <w:nsid w:val="2E523137"/>
    <w:multiLevelType w:val="hybridMultilevel"/>
    <w:tmpl w:val="525AB154"/>
    <w:lvl w:ilvl="0" w:tplc="0419000F">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30364CE4"/>
    <w:multiLevelType w:val="hybridMultilevel"/>
    <w:tmpl w:val="0470B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B3041E"/>
    <w:multiLevelType w:val="hybridMultilevel"/>
    <w:tmpl w:val="31D62D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4D4AE4"/>
    <w:multiLevelType w:val="hybridMultilevel"/>
    <w:tmpl w:val="BF4C6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E02E69"/>
    <w:multiLevelType w:val="hybridMultilevel"/>
    <w:tmpl w:val="10780744"/>
    <w:lvl w:ilvl="0" w:tplc="1EBEB108">
      <w:start w:val="1"/>
      <w:numFmt w:val="decimal"/>
      <w:lvlText w:val="%1."/>
      <w:lvlJc w:val="left"/>
      <w:pPr>
        <w:ind w:left="1116" w:hanging="7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090583"/>
    <w:multiLevelType w:val="hybridMultilevel"/>
    <w:tmpl w:val="D0FE4106"/>
    <w:lvl w:ilvl="0" w:tplc="555E7DDC">
      <w:start w:val="1"/>
      <w:numFmt w:val="decimal"/>
      <w:lvlText w:val="%1."/>
      <w:lvlJc w:val="left"/>
      <w:pPr>
        <w:ind w:left="1116" w:hanging="756"/>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5B4341"/>
    <w:multiLevelType w:val="hybridMultilevel"/>
    <w:tmpl w:val="89842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174437"/>
    <w:multiLevelType w:val="hybridMultilevel"/>
    <w:tmpl w:val="82F8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7A26CB"/>
    <w:multiLevelType w:val="multilevel"/>
    <w:tmpl w:val="F62A2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8E4BC9"/>
    <w:multiLevelType w:val="hybridMultilevel"/>
    <w:tmpl w:val="288280E8"/>
    <w:lvl w:ilvl="0" w:tplc="161A5A80">
      <w:start w:val="1"/>
      <w:numFmt w:val="bullet"/>
      <w:lvlText w:val=""/>
      <w:lvlJc w:val="left"/>
      <w:pPr>
        <w:ind w:left="1996"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61873E1"/>
    <w:multiLevelType w:val="hybridMultilevel"/>
    <w:tmpl w:val="F10A9616"/>
    <w:lvl w:ilvl="0" w:tplc="555E7DDC">
      <w:start w:val="1"/>
      <w:numFmt w:val="decimal"/>
      <w:lvlText w:val="%1."/>
      <w:lvlJc w:val="left"/>
      <w:pPr>
        <w:ind w:left="1116" w:hanging="756"/>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C15449"/>
    <w:multiLevelType w:val="hybridMultilevel"/>
    <w:tmpl w:val="9D380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C470B7"/>
    <w:multiLevelType w:val="hybridMultilevel"/>
    <w:tmpl w:val="F8FA56DC"/>
    <w:lvl w:ilvl="0" w:tplc="161A5A8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31"/>
  </w:num>
  <w:num w:numId="15">
    <w:abstractNumId w:val="5"/>
    <w:lvlOverride w:ilvl="0">
      <w:startOverride w:val="1"/>
    </w:lvlOverride>
  </w:num>
  <w:num w:numId="16">
    <w:abstractNumId w:val="12"/>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5"/>
  </w:num>
  <w:num w:numId="20">
    <w:abstractNumId w:val="23"/>
  </w:num>
  <w:num w:numId="21">
    <w:abstractNumId w:val="21"/>
  </w:num>
  <w:num w:numId="22">
    <w:abstractNumId w:val="30"/>
  </w:num>
  <w:num w:numId="23">
    <w:abstractNumId w:val="24"/>
  </w:num>
  <w:num w:numId="24">
    <w:abstractNumId w:val="27"/>
  </w:num>
  <w:num w:numId="25">
    <w:abstractNumId w:val="19"/>
  </w:num>
  <w:num w:numId="26">
    <w:abstractNumId w:val="33"/>
  </w:num>
  <w:num w:numId="27">
    <w:abstractNumId w:val="34"/>
  </w:num>
  <w:num w:numId="28">
    <w:abstractNumId w:val="14"/>
  </w:num>
  <w:num w:numId="29">
    <w:abstractNumId w:val="16"/>
  </w:num>
  <w:num w:numId="30">
    <w:abstractNumId w:val="13"/>
  </w:num>
  <w:num w:numId="31">
    <w:abstractNumId w:val="20"/>
  </w:num>
  <w:num w:numId="32">
    <w:abstractNumId w:val="26"/>
  </w:num>
  <w:num w:numId="33">
    <w:abstractNumId w:val="28"/>
  </w:num>
  <w:num w:numId="34">
    <w:abstractNumId w:val="18"/>
  </w:num>
  <w:num w:numId="35">
    <w:abstractNumId w:val="32"/>
  </w:num>
  <w:num w:numId="36">
    <w:abstractNumId w:val="35"/>
  </w:num>
  <w:num w:numId="37">
    <w:abstractNumId w:val="2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147ED"/>
    <w:rsid w:val="00032EA3"/>
    <w:rsid w:val="00051B88"/>
    <w:rsid w:val="00086E78"/>
    <w:rsid w:val="000A5410"/>
    <w:rsid w:val="000C1549"/>
    <w:rsid w:val="00112239"/>
    <w:rsid w:val="00112C2A"/>
    <w:rsid w:val="00124526"/>
    <w:rsid w:val="00145B71"/>
    <w:rsid w:val="001724B9"/>
    <w:rsid w:val="0017651C"/>
    <w:rsid w:val="00181BFD"/>
    <w:rsid w:val="001D3AA8"/>
    <w:rsid w:val="001D7E9B"/>
    <w:rsid w:val="0023526B"/>
    <w:rsid w:val="0024515A"/>
    <w:rsid w:val="00245DF0"/>
    <w:rsid w:val="00270BBC"/>
    <w:rsid w:val="00272633"/>
    <w:rsid w:val="00291CBD"/>
    <w:rsid w:val="002B2420"/>
    <w:rsid w:val="002D6267"/>
    <w:rsid w:val="002D71AE"/>
    <w:rsid w:val="0033047A"/>
    <w:rsid w:val="00357FED"/>
    <w:rsid w:val="003721F5"/>
    <w:rsid w:val="00374974"/>
    <w:rsid w:val="0038350B"/>
    <w:rsid w:val="003A27A3"/>
    <w:rsid w:val="003D2BBB"/>
    <w:rsid w:val="003E6894"/>
    <w:rsid w:val="003F2279"/>
    <w:rsid w:val="004031D0"/>
    <w:rsid w:val="004173F6"/>
    <w:rsid w:val="0042605E"/>
    <w:rsid w:val="00441C9F"/>
    <w:rsid w:val="00453FC0"/>
    <w:rsid w:val="004856D6"/>
    <w:rsid w:val="004D4996"/>
    <w:rsid w:val="004D6601"/>
    <w:rsid w:val="004F7FF4"/>
    <w:rsid w:val="00502231"/>
    <w:rsid w:val="00555E85"/>
    <w:rsid w:val="00573A62"/>
    <w:rsid w:val="00580863"/>
    <w:rsid w:val="005A6C7B"/>
    <w:rsid w:val="005F65B4"/>
    <w:rsid w:val="00630719"/>
    <w:rsid w:val="006318B6"/>
    <w:rsid w:val="006458C8"/>
    <w:rsid w:val="00660EA3"/>
    <w:rsid w:val="00674DC0"/>
    <w:rsid w:val="006C7FCF"/>
    <w:rsid w:val="006F38FD"/>
    <w:rsid w:val="007022AF"/>
    <w:rsid w:val="007147ED"/>
    <w:rsid w:val="00715CF7"/>
    <w:rsid w:val="00721308"/>
    <w:rsid w:val="00727F0A"/>
    <w:rsid w:val="00730F0E"/>
    <w:rsid w:val="00732E84"/>
    <w:rsid w:val="00733A00"/>
    <w:rsid w:val="00756D81"/>
    <w:rsid w:val="00794BFC"/>
    <w:rsid w:val="007A086B"/>
    <w:rsid w:val="007A327C"/>
    <w:rsid w:val="007A53BC"/>
    <w:rsid w:val="007C4595"/>
    <w:rsid w:val="00803826"/>
    <w:rsid w:val="00805DC8"/>
    <w:rsid w:val="008111EC"/>
    <w:rsid w:val="0081519C"/>
    <w:rsid w:val="00824215"/>
    <w:rsid w:val="00826DBC"/>
    <w:rsid w:val="00834628"/>
    <w:rsid w:val="008419F7"/>
    <w:rsid w:val="0084229A"/>
    <w:rsid w:val="00844A17"/>
    <w:rsid w:val="00855035"/>
    <w:rsid w:val="00855C50"/>
    <w:rsid w:val="00860EA5"/>
    <w:rsid w:val="008A1613"/>
    <w:rsid w:val="008E1915"/>
    <w:rsid w:val="00916CBC"/>
    <w:rsid w:val="009179DF"/>
    <w:rsid w:val="00924B36"/>
    <w:rsid w:val="00931597"/>
    <w:rsid w:val="00965D05"/>
    <w:rsid w:val="009A2FAA"/>
    <w:rsid w:val="009D2247"/>
    <w:rsid w:val="009F63A2"/>
    <w:rsid w:val="00A27AD8"/>
    <w:rsid w:val="00A60412"/>
    <w:rsid w:val="00A71BE2"/>
    <w:rsid w:val="00A75C78"/>
    <w:rsid w:val="00A84174"/>
    <w:rsid w:val="00A90EB2"/>
    <w:rsid w:val="00A9687A"/>
    <w:rsid w:val="00AE08E2"/>
    <w:rsid w:val="00AE53D9"/>
    <w:rsid w:val="00AF7406"/>
    <w:rsid w:val="00B338EF"/>
    <w:rsid w:val="00B35BA3"/>
    <w:rsid w:val="00B37F67"/>
    <w:rsid w:val="00B511BA"/>
    <w:rsid w:val="00B63475"/>
    <w:rsid w:val="00B73597"/>
    <w:rsid w:val="00B73E76"/>
    <w:rsid w:val="00B81A60"/>
    <w:rsid w:val="00C05211"/>
    <w:rsid w:val="00C23E94"/>
    <w:rsid w:val="00C4286D"/>
    <w:rsid w:val="00C66607"/>
    <w:rsid w:val="00C868B1"/>
    <w:rsid w:val="00CA1E0B"/>
    <w:rsid w:val="00CC2A4F"/>
    <w:rsid w:val="00CC5E02"/>
    <w:rsid w:val="00CD22C9"/>
    <w:rsid w:val="00CE0015"/>
    <w:rsid w:val="00CF178E"/>
    <w:rsid w:val="00CF205C"/>
    <w:rsid w:val="00D03335"/>
    <w:rsid w:val="00D44503"/>
    <w:rsid w:val="00D44929"/>
    <w:rsid w:val="00D609AD"/>
    <w:rsid w:val="00D734DF"/>
    <w:rsid w:val="00DD57E4"/>
    <w:rsid w:val="00DF58A7"/>
    <w:rsid w:val="00E00DE9"/>
    <w:rsid w:val="00E377F4"/>
    <w:rsid w:val="00E56D3C"/>
    <w:rsid w:val="00E60E62"/>
    <w:rsid w:val="00E67486"/>
    <w:rsid w:val="00E80CC0"/>
    <w:rsid w:val="00E858B9"/>
    <w:rsid w:val="00EB530E"/>
    <w:rsid w:val="00EE492B"/>
    <w:rsid w:val="00EF56F8"/>
    <w:rsid w:val="00F0296A"/>
    <w:rsid w:val="00F066FC"/>
    <w:rsid w:val="00F1321E"/>
    <w:rsid w:val="00F4373D"/>
    <w:rsid w:val="00F43CF6"/>
    <w:rsid w:val="00F50DF4"/>
    <w:rsid w:val="00F521E6"/>
    <w:rsid w:val="00F65161"/>
    <w:rsid w:val="00F90263"/>
    <w:rsid w:val="00F92F4A"/>
    <w:rsid w:val="00FA2D4D"/>
    <w:rsid w:val="00FC781B"/>
    <w:rsid w:val="00FF1577"/>
    <w:rsid w:val="00FF77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DC0"/>
    <w:pPr>
      <w:suppressAutoHyphens/>
    </w:pPr>
    <w:rPr>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74DC0"/>
    <w:rPr>
      <w:rFonts w:ascii="Helvetica" w:eastAsia="ヒラギノ角ゴ Pro W3" w:hAnsi="Helvetica"/>
      <w:b w:val="0"/>
      <w:i w:val="0"/>
      <w:caps w:val="0"/>
      <w:smallCaps w:val="0"/>
      <w:strike w:val="0"/>
      <w:dstrike w:val="0"/>
      <w:outline w:val="0"/>
      <w:color w:val="000000"/>
      <w:kern w:val="1"/>
      <w:position w:val="0"/>
      <w:sz w:val="24"/>
      <w:u w:val="none"/>
      <w:shd w:val="clear" w:color="auto" w:fill="auto"/>
      <w:vertAlign w:val="baseline"/>
      <w:lang w:val="en-US"/>
    </w:rPr>
  </w:style>
  <w:style w:type="character" w:customStyle="1" w:styleId="WW8Num2z0">
    <w:name w:val="WW8Num2z0"/>
    <w:rsid w:val="00674DC0"/>
    <w:rPr>
      <w:rFonts w:ascii="Symbol" w:hAnsi="Symbol"/>
      <w:b w:val="0"/>
      <w:color w:val="auto"/>
    </w:rPr>
  </w:style>
  <w:style w:type="character" w:customStyle="1" w:styleId="WW8Num3z0">
    <w:name w:val="WW8Num3z0"/>
    <w:rsid w:val="00674DC0"/>
    <w:rPr>
      <w:rFonts w:ascii="Symbol" w:hAnsi="Symbol"/>
    </w:rPr>
  </w:style>
  <w:style w:type="character" w:customStyle="1" w:styleId="WW8Num3z1">
    <w:name w:val="WW8Num3z1"/>
    <w:rsid w:val="00674DC0"/>
    <w:rPr>
      <w:rFonts w:ascii="Courier New" w:hAnsi="Courier New" w:cs="Courier New"/>
    </w:rPr>
  </w:style>
  <w:style w:type="character" w:customStyle="1" w:styleId="WW8Num3z2">
    <w:name w:val="WW8Num3z2"/>
    <w:rsid w:val="00674DC0"/>
    <w:rPr>
      <w:rFonts w:ascii="Wingdings" w:hAnsi="Wingdings"/>
    </w:rPr>
  </w:style>
  <w:style w:type="character" w:customStyle="1" w:styleId="WW8Num4z0">
    <w:name w:val="WW8Num4z0"/>
    <w:rsid w:val="00674DC0"/>
    <w:rPr>
      <w:rFonts w:ascii="Symbol" w:hAnsi="Symbol"/>
    </w:rPr>
  </w:style>
  <w:style w:type="character" w:customStyle="1" w:styleId="WW8Num4z1">
    <w:name w:val="WW8Num4z1"/>
    <w:rsid w:val="00674DC0"/>
    <w:rPr>
      <w:rFonts w:ascii="Courier New" w:hAnsi="Courier New" w:cs="Courier New"/>
    </w:rPr>
  </w:style>
  <w:style w:type="character" w:customStyle="1" w:styleId="WW8Num4z2">
    <w:name w:val="WW8Num4z2"/>
    <w:rsid w:val="00674DC0"/>
    <w:rPr>
      <w:rFonts w:ascii="Wingdings" w:hAnsi="Wingdings"/>
    </w:rPr>
  </w:style>
  <w:style w:type="character" w:customStyle="1" w:styleId="WW8Num5z0">
    <w:name w:val="WW8Num5z0"/>
    <w:rsid w:val="00674DC0"/>
    <w:rPr>
      <w:rFonts w:eastAsia="Helvetica"/>
      <w:b/>
      <w:i/>
    </w:rPr>
  </w:style>
  <w:style w:type="character" w:customStyle="1" w:styleId="WW8Num6z0">
    <w:name w:val="WW8Num6z0"/>
    <w:rsid w:val="00674DC0"/>
    <w:rPr>
      <w:rFonts w:ascii="Symbol" w:hAnsi="Symbol"/>
    </w:rPr>
  </w:style>
  <w:style w:type="character" w:customStyle="1" w:styleId="WW8Num6z1">
    <w:name w:val="WW8Num6z1"/>
    <w:rsid w:val="00674DC0"/>
    <w:rPr>
      <w:rFonts w:ascii="Courier New" w:hAnsi="Courier New" w:cs="Courier New"/>
    </w:rPr>
  </w:style>
  <w:style w:type="character" w:customStyle="1" w:styleId="WW8Num6z2">
    <w:name w:val="WW8Num6z2"/>
    <w:rsid w:val="00674DC0"/>
    <w:rPr>
      <w:rFonts w:ascii="Wingdings" w:hAnsi="Wingdings"/>
    </w:rPr>
  </w:style>
  <w:style w:type="character" w:customStyle="1" w:styleId="WW8Num7z0">
    <w:name w:val="WW8Num7z0"/>
    <w:rsid w:val="00674DC0"/>
    <w:rPr>
      <w:rFonts w:eastAsia="Helvetica"/>
    </w:rPr>
  </w:style>
  <w:style w:type="character" w:customStyle="1" w:styleId="WW8Num9z0">
    <w:name w:val="WW8Num9z0"/>
    <w:rsid w:val="00674DC0"/>
    <w:rPr>
      <w:rFonts w:ascii="Symbol" w:hAnsi="Symbol"/>
    </w:rPr>
  </w:style>
  <w:style w:type="character" w:customStyle="1" w:styleId="WW8Num9z1">
    <w:name w:val="WW8Num9z1"/>
    <w:rsid w:val="00674DC0"/>
    <w:rPr>
      <w:rFonts w:ascii="Courier New" w:hAnsi="Courier New" w:cs="Courier New"/>
    </w:rPr>
  </w:style>
  <w:style w:type="character" w:customStyle="1" w:styleId="WW8Num9z2">
    <w:name w:val="WW8Num9z2"/>
    <w:rsid w:val="00674DC0"/>
    <w:rPr>
      <w:rFonts w:ascii="Wingdings" w:hAnsi="Wingdings"/>
    </w:rPr>
  </w:style>
  <w:style w:type="character" w:customStyle="1" w:styleId="WW8Num10z0">
    <w:name w:val="WW8Num10z0"/>
    <w:rsid w:val="00674DC0"/>
    <w:rPr>
      <w:rFonts w:eastAsia="Helvetica"/>
      <w:b/>
      <w:i/>
    </w:rPr>
  </w:style>
  <w:style w:type="character" w:customStyle="1" w:styleId="WW8Num11z0">
    <w:name w:val="WW8Num11z0"/>
    <w:rsid w:val="00674DC0"/>
    <w:rPr>
      <w:rFonts w:ascii="Symbol" w:hAnsi="Symbol"/>
    </w:rPr>
  </w:style>
  <w:style w:type="character" w:customStyle="1" w:styleId="WW8Num11z1">
    <w:name w:val="WW8Num11z1"/>
    <w:rsid w:val="00674DC0"/>
    <w:rPr>
      <w:rFonts w:ascii="Courier New" w:hAnsi="Courier New" w:cs="Courier New"/>
    </w:rPr>
  </w:style>
  <w:style w:type="character" w:customStyle="1" w:styleId="WW8Num11z2">
    <w:name w:val="WW8Num11z2"/>
    <w:rsid w:val="00674DC0"/>
    <w:rPr>
      <w:rFonts w:ascii="Wingdings" w:hAnsi="Wingdings"/>
    </w:rPr>
  </w:style>
  <w:style w:type="character" w:customStyle="1" w:styleId="WW8Num12z0">
    <w:name w:val="WW8Num12z0"/>
    <w:rsid w:val="00674DC0"/>
    <w:rPr>
      <w:rFonts w:ascii="Symbol" w:hAnsi="Symbol"/>
    </w:rPr>
  </w:style>
  <w:style w:type="character" w:customStyle="1" w:styleId="WW8Num12z1">
    <w:name w:val="WW8Num12z1"/>
    <w:rsid w:val="00674DC0"/>
    <w:rPr>
      <w:rFonts w:ascii="Courier New" w:hAnsi="Courier New" w:cs="Courier New"/>
    </w:rPr>
  </w:style>
  <w:style w:type="character" w:customStyle="1" w:styleId="WW8Num12z2">
    <w:name w:val="WW8Num12z2"/>
    <w:rsid w:val="00674DC0"/>
    <w:rPr>
      <w:rFonts w:ascii="Wingdings" w:hAnsi="Wingdings"/>
    </w:rPr>
  </w:style>
  <w:style w:type="character" w:customStyle="1" w:styleId="WW8Num13z0">
    <w:name w:val="WW8Num13z0"/>
    <w:rsid w:val="00674DC0"/>
    <w:rPr>
      <w:rFonts w:ascii="Symbol" w:hAnsi="Symbol"/>
    </w:rPr>
  </w:style>
  <w:style w:type="character" w:customStyle="1" w:styleId="WW8Num13z1">
    <w:name w:val="WW8Num13z1"/>
    <w:rsid w:val="00674DC0"/>
    <w:rPr>
      <w:rFonts w:ascii="Courier New" w:hAnsi="Courier New" w:cs="Courier New"/>
    </w:rPr>
  </w:style>
  <w:style w:type="character" w:customStyle="1" w:styleId="WW8Num13z2">
    <w:name w:val="WW8Num13z2"/>
    <w:rsid w:val="00674DC0"/>
    <w:rPr>
      <w:rFonts w:ascii="Wingdings" w:hAnsi="Wingdings"/>
    </w:rPr>
  </w:style>
  <w:style w:type="character" w:customStyle="1" w:styleId="WW8Num14z0">
    <w:name w:val="WW8Num14z0"/>
    <w:rsid w:val="00674DC0"/>
    <w:rPr>
      <w:rFonts w:ascii="Helvetica" w:eastAsia="ヒラギノ角ゴ Pro W3" w:hAnsi="Helvetica"/>
      <w:b w:val="0"/>
      <w:i w:val="0"/>
      <w:caps w:val="0"/>
      <w:smallCaps w:val="0"/>
      <w:strike w:val="0"/>
      <w:dstrike w:val="0"/>
      <w:outline w:val="0"/>
      <w:color w:val="000000"/>
      <w:kern w:val="1"/>
      <w:position w:val="0"/>
      <w:sz w:val="24"/>
      <w:u w:val="none"/>
      <w:shd w:val="clear" w:color="auto" w:fill="auto"/>
      <w:vertAlign w:val="baseline"/>
      <w:lang w:val="en-US"/>
    </w:rPr>
  </w:style>
  <w:style w:type="character" w:customStyle="1" w:styleId="WW8Num15z1">
    <w:name w:val="WW8Num15z1"/>
    <w:rsid w:val="00674DC0"/>
    <w:rPr>
      <w:rFonts w:eastAsia="Helvetica"/>
    </w:rPr>
  </w:style>
  <w:style w:type="character" w:customStyle="1" w:styleId="WW8Num16z0">
    <w:name w:val="WW8Num16z0"/>
    <w:rsid w:val="00674DC0"/>
    <w:rPr>
      <w:rFonts w:eastAsia="Helvetica"/>
      <w:b/>
      <w:i/>
    </w:rPr>
  </w:style>
  <w:style w:type="character" w:customStyle="1" w:styleId="WW8Num17z0">
    <w:name w:val="WW8Num17z0"/>
    <w:rsid w:val="00674DC0"/>
    <w:rPr>
      <w:rFonts w:ascii="Symbol" w:hAnsi="Symbol"/>
    </w:rPr>
  </w:style>
  <w:style w:type="character" w:customStyle="1" w:styleId="WW8Num17z1">
    <w:name w:val="WW8Num17z1"/>
    <w:rsid w:val="00674DC0"/>
    <w:rPr>
      <w:rFonts w:ascii="Courier New" w:hAnsi="Courier New" w:cs="Courier New"/>
    </w:rPr>
  </w:style>
  <w:style w:type="character" w:customStyle="1" w:styleId="WW8Num17z2">
    <w:name w:val="WW8Num17z2"/>
    <w:rsid w:val="00674DC0"/>
    <w:rPr>
      <w:rFonts w:ascii="Wingdings" w:hAnsi="Wingdings"/>
    </w:rPr>
  </w:style>
  <w:style w:type="character" w:customStyle="1" w:styleId="1">
    <w:name w:val="Основной шрифт абзаца1"/>
    <w:rsid w:val="00674DC0"/>
  </w:style>
  <w:style w:type="character" w:customStyle="1" w:styleId="a3">
    <w:name w:val="Верхний колонтитул Знак"/>
    <w:rsid w:val="00674DC0"/>
    <w:rPr>
      <w:sz w:val="24"/>
      <w:szCs w:val="24"/>
      <w:lang w:val="en-US"/>
    </w:rPr>
  </w:style>
  <w:style w:type="character" w:customStyle="1" w:styleId="a4">
    <w:name w:val="Нижний колонтитул Знак"/>
    <w:uiPriority w:val="99"/>
    <w:rsid w:val="00674DC0"/>
    <w:rPr>
      <w:sz w:val="24"/>
      <w:szCs w:val="24"/>
      <w:lang w:val="en-US"/>
    </w:rPr>
  </w:style>
  <w:style w:type="character" w:customStyle="1" w:styleId="10">
    <w:name w:val="Основной текст Знак1"/>
    <w:rsid w:val="00674DC0"/>
    <w:rPr>
      <w:rFonts w:ascii="Calibri" w:hAnsi="Calibri" w:cs="Calibri"/>
      <w:sz w:val="31"/>
      <w:szCs w:val="31"/>
      <w:shd w:val="clear" w:color="auto" w:fill="FFFFFF"/>
    </w:rPr>
  </w:style>
  <w:style w:type="character" w:customStyle="1" w:styleId="a5">
    <w:name w:val="Основной текст Знак"/>
    <w:rsid w:val="00674DC0"/>
    <w:rPr>
      <w:sz w:val="24"/>
      <w:szCs w:val="24"/>
      <w:lang w:val="en-US"/>
    </w:rPr>
  </w:style>
  <w:style w:type="character" w:customStyle="1" w:styleId="a6">
    <w:name w:val="Текст сноски Знак"/>
    <w:rsid w:val="00674DC0"/>
    <w:rPr>
      <w:lang w:val="en-US"/>
    </w:rPr>
  </w:style>
  <w:style w:type="character" w:customStyle="1" w:styleId="a7">
    <w:name w:val="Символ сноски"/>
    <w:rsid w:val="00674DC0"/>
    <w:rPr>
      <w:vertAlign w:val="superscript"/>
    </w:rPr>
  </w:style>
  <w:style w:type="character" w:customStyle="1" w:styleId="a8">
    <w:name w:val="Символ нумерации"/>
    <w:rsid w:val="00674DC0"/>
  </w:style>
  <w:style w:type="paragraph" w:customStyle="1" w:styleId="a9">
    <w:name w:val="Заголовок"/>
    <w:basedOn w:val="a"/>
    <w:next w:val="aa"/>
    <w:rsid w:val="00674DC0"/>
    <w:pPr>
      <w:keepNext/>
      <w:spacing w:before="240" w:after="120"/>
    </w:pPr>
    <w:rPr>
      <w:rFonts w:ascii="Arial" w:eastAsia="Microsoft YaHei" w:hAnsi="Arial" w:cs="Mangal"/>
      <w:sz w:val="28"/>
      <w:szCs w:val="28"/>
    </w:rPr>
  </w:style>
  <w:style w:type="paragraph" w:styleId="aa">
    <w:name w:val="Body Text"/>
    <w:basedOn w:val="a"/>
    <w:rsid w:val="00674DC0"/>
    <w:pPr>
      <w:widowControl w:val="0"/>
      <w:shd w:val="clear" w:color="auto" w:fill="FFFFFF"/>
      <w:spacing w:after="1260" w:line="437" w:lineRule="exact"/>
    </w:pPr>
    <w:rPr>
      <w:rFonts w:ascii="Calibri" w:hAnsi="Calibri" w:cs="Calibri"/>
      <w:sz w:val="31"/>
      <w:szCs w:val="31"/>
      <w:lang w:val="ru-RU"/>
    </w:rPr>
  </w:style>
  <w:style w:type="paragraph" w:styleId="ab">
    <w:name w:val="List"/>
    <w:basedOn w:val="aa"/>
    <w:rsid w:val="00674DC0"/>
    <w:rPr>
      <w:rFonts w:ascii="Arial" w:hAnsi="Arial" w:cs="Mangal"/>
    </w:rPr>
  </w:style>
  <w:style w:type="paragraph" w:customStyle="1" w:styleId="11">
    <w:name w:val="Название1"/>
    <w:basedOn w:val="a"/>
    <w:rsid w:val="00674DC0"/>
    <w:pPr>
      <w:suppressLineNumbers/>
      <w:spacing w:before="120" w:after="120"/>
    </w:pPr>
    <w:rPr>
      <w:rFonts w:ascii="Arial" w:hAnsi="Arial" w:cs="Mangal"/>
      <w:i/>
      <w:iCs/>
      <w:sz w:val="20"/>
    </w:rPr>
  </w:style>
  <w:style w:type="paragraph" w:customStyle="1" w:styleId="12">
    <w:name w:val="Указатель1"/>
    <w:basedOn w:val="a"/>
    <w:rsid w:val="00674DC0"/>
    <w:pPr>
      <w:suppressLineNumbers/>
    </w:pPr>
    <w:rPr>
      <w:rFonts w:ascii="Arial" w:hAnsi="Arial" w:cs="Mangal"/>
    </w:rPr>
  </w:style>
  <w:style w:type="paragraph" w:customStyle="1" w:styleId="21">
    <w:name w:val="Заголовок 21"/>
    <w:rsid w:val="00674DC0"/>
    <w:pPr>
      <w:keepNext/>
      <w:suppressAutoHyphens/>
    </w:pPr>
    <w:rPr>
      <w:rFonts w:ascii="Helvetica" w:eastAsia="ヒラギノ角ゴ Pro W3" w:hAnsi="Helvetica"/>
      <w:b/>
      <w:color w:val="000000"/>
      <w:sz w:val="32"/>
      <w:lang w:val="en-US" w:eastAsia="ar-SA"/>
    </w:rPr>
  </w:style>
  <w:style w:type="paragraph" w:customStyle="1" w:styleId="Body1">
    <w:name w:val="Body 1"/>
    <w:rsid w:val="00674DC0"/>
    <w:pPr>
      <w:suppressAutoHyphens/>
    </w:pPr>
    <w:rPr>
      <w:rFonts w:ascii="Helvetica" w:eastAsia="ヒラギノ角ゴ Pro W3" w:hAnsi="Helvetica"/>
      <w:color w:val="000000"/>
      <w:sz w:val="24"/>
      <w:lang w:val="en-US" w:eastAsia="ar-SA"/>
    </w:rPr>
  </w:style>
  <w:style w:type="paragraph" w:customStyle="1" w:styleId="Subheading2">
    <w:name w:val="Subheading 2"/>
    <w:rsid w:val="00674DC0"/>
    <w:pPr>
      <w:keepNext/>
      <w:suppressAutoHyphens/>
    </w:pPr>
    <w:rPr>
      <w:rFonts w:ascii="Helvetica" w:eastAsia="ヒラギノ角ゴ Pro W3" w:hAnsi="Helvetica"/>
      <w:color w:val="000000"/>
      <w:sz w:val="32"/>
      <w:lang w:val="en-US" w:eastAsia="ar-SA"/>
    </w:rPr>
  </w:style>
  <w:style w:type="paragraph" w:customStyle="1" w:styleId="ac">
    <w:name w:val="С числами"/>
    <w:rsid w:val="00674DC0"/>
    <w:pPr>
      <w:tabs>
        <w:tab w:val="left" w:pos="360"/>
      </w:tabs>
      <w:suppressAutoHyphens/>
      <w:ind w:left="360"/>
    </w:pPr>
    <w:rPr>
      <w:rFonts w:eastAsia="Arial"/>
      <w:lang w:eastAsia="ar-SA"/>
    </w:rPr>
  </w:style>
  <w:style w:type="paragraph" w:styleId="ad">
    <w:name w:val="header"/>
    <w:basedOn w:val="a"/>
    <w:rsid w:val="00674DC0"/>
  </w:style>
  <w:style w:type="paragraph" w:styleId="ae">
    <w:name w:val="footer"/>
    <w:basedOn w:val="a"/>
    <w:uiPriority w:val="99"/>
    <w:rsid w:val="00674DC0"/>
  </w:style>
  <w:style w:type="paragraph" w:styleId="af">
    <w:name w:val="No Spacing"/>
    <w:qFormat/>
    <w:rsid w:val="00674DC0"/>
    <w:pPr>
      <w:widowControl w:val="0"/>
      <w:suppressAutoHyphens/>
    </w:pPr>
    <w:rPr>
      <w:rFonts w:ascii="Courier New" w:eastAsia="Arial" w:hAnsi="Courier New" w:cs="Courier New"/>
      <w:color w:val="000000"/>
      <w:sz w:val="24"/>
      <w:szCs w:val="24"/>
      <w:lang w:eastAsia="ar-SA"/>
    </w:rPr>
  </w:style>
  <w:style w:type="paragraph" w:styleId="af0">
    <w:name w:val="List Paragraph"/>
    <w:basedOn w:val="a"/>
    <w:uiPriority w:val="34"/>
    <w:qFormat/>
    <w:rsid w:val="00674DC0"/>
    <w:pPr>
      <w:ind w:left="720"/>
    </w:pPr>
  </w:style>
  <w:style w:type="paragraph" w:styleId="af1">
    <w:name w:val="footnote text"/>
    <w:basedOn w:val="a"/>
    <w:rsid w:val="00674DC0"/>
    <w:rPr>
      <w:sz w:val="20"/>
      <w:szCs w:val="20"/>
    </w:rPr>
  </w:style>
  <w:style w:type="paragraph" w:customStyle="1" w:styleId="af2">
    <w:name w:val="Содержимое таблицы"/>
    <w:basedOn w:val="a"/>
    <w:rsid w:val="00674DC0"/>
    <w:pPr>
      <w:suppressLineNumbers/>
    </w:pPr>
  </w:style>
  <w:style w:type="paragraph" w:customStyle="1" w:styleId="af3">
    <w:name w:val="Заголовок таблицы"/>
    <w:basedOn w:val="af2"/>
    <w:rsid w:val="00674DC0"/>
    <w:pPr>
      <w:jc w:val="center"/>
    </w:pPr>
    <w:rPr>
      <w:b/>
      <w:bCs/>
    </w:rPr>
  </w:style>
  <w:style w:type="paragraph" w:styleId="af4">
    <w:name w:val="Balloon Text"/>
    <w:basedOn w:val="a"/>
    <w:link w:val="af5"/>
    <w:uiPriority w:val="99"/>
    <w:semiHidden/>
    <w:unhideWhenUsed/>
    <w:rsid w:val="002B2420"/>
    <w:rPr>
      <w:rFonts w:ascii="Tahoma" w:hAnsi="Tahoma" w:cs="Tahoma"/>
      <w:sz w:val="16"/>
      <w:szCs w:val="16"/>
    </w:rPr>
  </w:style>
  <w:style w:type="character" w:customStyle="1" w:styleId="af5">
    <w:name w:val="Текст выноски Знак"/>
    <w:basedOn w:val="a0"/>
    <w:link w:val="af4"/>
    <w:uiPriority w:val="99"/>
    <w:semiHidden/>
    <w:rsid w:val="002B2420"/>
    <w:rPr>
      <w:rFonts w:ascii="Tahoma" w:hAnsi="Tahoma" w:cs="Tahoma"/>
      <w:sz w:val="16"/>
      <w:szCs w:val="16"/>
      <w:lang w:val="en-US" w:eastAsia="ar-SA"/>
    </w:rPr>
  </w:style>
  <w:style w:type="character" w:customStyle="1" w:styleId="af6">
    <w:name w:val="Основной текст_"/>
    <w:basedOn w:val="a0"/>
    <w:link w:val="4"/>
    <w:rsid w:val="002D6267"/>
    <w:rPr>
      <w:sz w:val="27"/>
      <w:szCs w:val="27"/>
      <w:shd w:val="clear" w:color="auto" w:fill="FFFFFF"/>
    </w:rPr>
  </w:style>
  <w:style w:type="paragraph" w:customStyle="1" w:styleId="4">
    <w:name w:val="Основной текст4"/>
    <w:basedOn w:val="a"/>
    <w:link w:val="af6"/>
    <w:rsid w:val="002D6267"/>
    <w:pPr>
      <w:widowControl w:val="0"/>
      <w:shd w:val="clear" w:color="auto" w:fill="FFFFFF"/>
      <w:suppressAutoHyphens w:val="0"/>
      <w:spacing w:after="2220" w:line="322" w:lineRule="exact"/>
      <w:ind w:hanging="340"/>
    </w:pPr>
    <w:rPr>
      <w:sz w:val="27"/>
      <w:szCs w:val="27"/>
      <w:lang w:val="ru-RU" w:eastAsia="ru-RU"/>
    </w:rPr>
  </w:style>
  <w:style w:type="character" w:customStyle="1" w:styleId="Exact">
    <w:name w:val="Основной текст Exact"/>
    <w:basedOn w:val="a0"/>
    <w:rsid w:val="002D6267"/>
    <w:rPr>
      <w:rFonts w:ascii="Times New Roman" w:eastAsia="Times New Roman" w:hAnsi="Times New Roman" w:cs="Times New Roman"/>
      <w:b w:val="0"/>
      <w:bCs w:val="0"/>
      <w:i w:val="0"/>
      <w:iCs w:val="0"/>
      <w:smallCaps w:val="0"/>
      <w:strike w:val="0"/>
      <w:spacing w:val="2"/>
      <w:sz w:val="25"/>
      <w:szCs w:val="25"/>
      <w:u w:val="none"/>
    </w:rPr>
  </w:style>
  <w:style w:type="paragraph" w:customStyle="1" w:styleId="euro-jck">
    <w:name w:val="euro-jck"/>
    <w:basedOn w:val="a"/>
    <w:rsid w:val="00CE0015"/>
    <w:pPr>
      <w:suppressAutoHyphens w:val="0"/>
      <w:spacing w:before="240" w:after="300"/>
    </w:pPr>
    <w:rPr>
      <w:lang w:val="ru-RU" w:eastAsia="ja-JP"/>
    </w:rPr>
  </w:style>
  <w:style w:type="table" w:styleId="af7">
    <w:name w:val="Table Grid"/>
    <w:basedOn w:val="a1"/>
    <w:uiPriority w:val="59"/>
    <w:rsid w:val="00855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CA1E0B"/>
    <w:rPr>
      <w:color w:val="0000FF" w:themeColor="hyperlink"/>
      <w:u w:val="single"/>
    </w:rPr>
  </w:style>
  <w:style w:type="character" w:styleId="af9">
    <w:name w:val="FollowedHyperlink"/>
    <w:basedOn w:val="a0"/>
    <w:uiPriority w:val="99"/>
    <w:semiHidden/>
    <w:unhideWhenUsed/>
    <w:rsid w:val="00CA1E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99672">
      <w:bodyDiv w:val="1"/>
      <w:marLeft w:val="0"/>
      <w:marRight w:val="0"/>
      <w:marTop w:val="0"/>
      <w:marBottom w:val="0"/>
      <w:divBdr>
        <w:top w:val="none" w:sz="0" w:space="0" w:color="auto"/>
        <w:left w:val="none" w:sz="0" w:space="0" w:color="auto"/>
        <w:bottom w:val="none" w:sz="0" w:space="0" w:color="auto"/>
        <w:right w:val="none" w:sz="0" w:space="0" w:color="auto"/>
      </w:divBdr>
    </w:div>
    <w:div w:id="1277373585">
      <w:bodyDiv w:val="1"/>
      <w:marLeft w:val="0"/>
      <w:marRight w:val="0"/>
      <w:marTop w:val="0"/>
      <w:marBottom w:val="0"/>
      <w:divBdr>
        <w:top w:val="none" w:sz="0" w:space="0" w:color="auto"/>
        <w:left w:val="none" w:sz="0" w:space="0" w:color="auto"/>
        <w:bottom w:val="none" w:sz="0" w:space="0" w:color="auto"/>
        <w:right w:val="none" w:sz="0" w:space="0" w:color="auto"/>
      </w:divBdr>
    </w:div>
    <w:div w:id="1472362930">
      <w:bodyDiv w:val="1"/>
      <w:marLeft w:val="0"/>
      <w:marRight w:val="0"/>
      <w:marTop w:val="0"/>
      <w:marBottom w:val="0"/>
      <w:divBdr>
        <w:top w:val="none" w:sz="0" w:space="0" w:color="auto"/>
        <w:left w:val="none" w:sz="0" w:space="0" w:color="auto"/>
        <w:bottom w:val="none" w:sz="0" w:space="0" w:color="auto"/>
        <w:right w:val="none" w:sz="0" w:space="0" w:color="auto"/>
      </w:divBdr>
    </w:div>
    <w:div w:id="157616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22A1C-8708-400D-96A0-8523A7CD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23</Pages>
  <Words>4571</Words>
  <Characters>26057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30567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Директор</cp:lastModifiedBy>
  <cp:revision>71</cp:revision>
  <cp:lastPrinted>1900-12-31T20:00:00Z</cp:lastPrinted>
  <dcterms:created xsi:type="dcterms:W3CDTF">2013-02-11T11:46:00Z</dcterms:created>
  <dcterms:modified xsi:type="dcterms:W3CDTF">2016-12-09T10:57:00Z</dcterms:modified>
</cp:coreProperties>
</file>